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Администрация 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Александровского района Владимирской области</w:t>
      </w:r>
    </w:p>
    <w:p w:rsidR="007270B6" w:rsidRP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Я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270B6">
        <w:rPr>
          <w:rFonts w:ascii="Times New Roman" w:hAnsi="Times New Roman" w:cs="Times New Roman"/>
          <w:sz w:val="28"/>
          <w:szCs w:val="28"/>
        </w:rPr>
        <w:t xml:space="preserve">№ ___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P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70B6">
        <w:rPr>
          <w:rFonts w:ascii="Times New Roman" w:hAnsi="Times New Roman" w:cs="Times New Roman"/>
          <w:i/>
          <w:sz w:val="24"/>
          <w:szCs w:val="24"/>
        </w:rPr>
        <w:t xml:space="preserve">Об утверждении правил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разработки и утверждения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административных регламентов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предоставления муниципальных услуг (функций) </w:t>
      </w:r>
    </w:p>
    <w:p w:rsidR="007270B6" w:rsidRDefault="007270B6" w:rsidP="007270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Краснопламенского</w:t>
      </w:r>
      <w:r w:rsidRPr="007270B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7270B6" w:rsidRDefault="007270B6" w:rsidP="00727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i/>
          <w:sz w:val="24"/>
          <w:szCs w:val="24"/>
        </w:rPr>
        <w:t xml:space="preserve">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</w:t>
      </w:r>
    </w:p>
    <w:p w:rsid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1. Утвердить правила разработки и утверждения административных регламентов предоставления муниципальных услуг (функций) 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согласно </w:t>
      </w:r>
      <w:proofErr w:type="gramStart"/>
      <w:r w:rsidRPr="007270B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Краснопламенского с</w:t>
      </w:r>
      <w:r w:rsidRPr="007270B6">
        <w:rPr>
          <w:rFonts w:ascii="Times New Roman" w:hAnsi="Times New Roman" w:cs="Times New Roman"/>
          <w:sz w:val="28"/>
          <w:szCs w:val="28"/>
        </w:rPr>
        <w:t xml:space="preserve">ельского поселения при разработке административных регламентов руководствоваться Правилами разработки и утверждения административных регламентов предоставления муниципальных услуг </w:t>
      </w:r>
      <w:proofErr w:type="gramStart"/>
      <w:r w:rsidRPr="007270B6">
        <w:rPr>
          <w:rFonts w:ascii="Times New Roman" w:hAnsi="Times New Roman" w:cs="Times New Roman"/>
          <w:sz w:val="28"/>
          <w:szCs w:val="28"/>
        </w:rPr>
        <w:t>( функций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>) 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района, утвержденными настоящим постановлением.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70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0B6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официального опубликования в средствах массовой информации.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А.П. Козинцев</w:t>
      </w:r>
    </w:p>
    <w:p w:rsidR="007270B6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270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70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7270B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270B6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70B6" w:rsidRDefault="007270B6" w:rsidP="00727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от __________ № _____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Правила</w:t>
      </w:r>
    </w:p>
    <w:p w:rsidR="007270B6" w:rsidRDefault="007270B6" w:rsidP="0072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(функций) </w:t>
      </w:r>
      <w:proofErr w:type="gramStart"/>
      <w:r w:rsidRPr="007270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0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поселения Александровского района Владимирской области</w:t>
      </w:r>
    </w:p>
    <w:p w:rsidR="007270B6" w:rsidRDefault="007270B6" w:rsidP="00727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0B6" w:rsidRDefault="007270B6" w:rsidP="0072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1. Правила разработки и утверждения административных регламентов предоставления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(далее - Правила) устанавливают порядок разработки и утверждения административных регламентов предоставления муниципальных услуг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(далее - орган, предоставляющий муниципальные услуги, административный регламент). </w:t>
      </w:r>
    </w:p>
    <w:p w:rsidR="007270B6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 органом, предоставляющим муниципальные услуги.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«Региональный реестр государственных и муниципальных услуг (функций)» (далее - реестр услуг).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4. Разработка, проведение экспертизы и утверждение проектов административных регламентов осуществляются органами, предоставляющими муниципальные услуги в соответствии с положениями настоящих Правил.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5. Разработка административных регламентов включает следующие этапы: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внесение в реестр услуг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>б) преобразование сведений, указанных в подпункте "а" настоящего пункта, в машиночитаемый вид в соответствии с требованиями, предусмотренными частью 3 статьи 12 Федерального закона от 27.07.2021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в) автоматическое формирование из сведений, указанных в подпункте "б"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Правил.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6. Сведения о муниципальной услуге, указанные в подпункте "а" пункта 5 Правил, должны быть достаточны для описания: всех возможных категорий заявителей, обратившихся за одним результатом предоставления муниципальной услуги и объединенных общими признаками; 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 Сведения о муниципальной услуге, преобразованные в машиночитаемый вид в соответствии с подпунктом "б" пункта 5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7. 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услуг».</w:t>
      </w:r>
    </w:p>
    <w:p w:rsidR="001434A9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8. Наименование административных регламентов определяется органами, предоставляющими муниципальные услуги, с учетом формулировки нормативного правового акта, которым предусмотрена соответствующая муниципальная услуга. </w:t>
      </w:r>
    </w:p>
    <w:p w:rsidR="001434A9" w:rsidRDefault="007270B6" w:rsidP="00143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II. Требования к структуре </w:t>
      </w:r>
    </w:p>
    <w:p w:rsidR="005E5565" w:rsidRDefault="007270B6" w:rsidP="00143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9. В административный регламент включаются следующие разделы: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общие положения;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б) стандарт предоставления муниципальной услуги; 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в) состав, последовательность и сроки выполнения административных процедур; 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5E5565" w:rsidRDefault="007270B6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</w:t>
      </w:r>
      <w:bookmarkStart w:id="0" w:name="_GoBack"/>
      <w:bookmarkEnd w:id="0"/>
      <w:r w:rsidRPr="007270B6">
        <w:rPr>
          <w:rFonts w:ascii="Times New Roman" w:hAnsi="Times New Roman" w:cs="Times New Roman"/>
          <w:sz w:val="28"/>
          <w:szCs w:val="28"/>
        </w:rPr>
        <w:t>ков.</w:t>
      </w:r>
    </w:p>
    <w:p w:rsidR="005E5565" w:rsidRDefault="005E5565" w:rsidP="005E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10. В раздел «Общие положения» включаются следующие положения: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б) круг заявителей;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11. Раздел «Стандарт предоставления муниципальной услуги» состоит из следующих подразделов: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а) наименование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г) срок предоставления муниципальной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д) правовые основания для предоставления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 ж) исчерпывающий перечень оснований для отказа в приеме документов, необходимых для предоставления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муниципальной услуги или отказа в предоставлении муниципальной услуги; и) размер платы, взимаемой с заявителя при предоставлении муниципальной услуги, и способы ее взимания;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н) показатели доступности и качества муниципальной услуги; 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полное наименование органа, предоставляющего муниципальную услугу; 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13. Подраздел «Результат предоставления муниципальной услуги» должен включать следующие положения: наименование результата (результатов) предоставления муниципальной услуги;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 наименование информационной системы, в которой фиксируется факт получения заявителем результата предоставления муниципальной услуги; способ получения результата предоставления муниципальной услуги.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14. Положения, указанные в пункте 13 Правил,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 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 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16. Подраздел «Правовые основания для предоставления муниципальной услуги» должен включать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 состав и способы подачи запроса о предоставлении муниципальной услуги, который должен содержать: полное наименование органа, предоставляющего муниципальную услугу; сведения, позволяющие идентифицировать заявителя, содержащиеся в документах, предусмотренных законодательством Российской Федерации; сведения, позволяющие идентифицировать представителя, содержащиеся в документах, предусмотренных законодательством Российской Федерации;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 перечень прилагаемых к запросу документов и (или) информации;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 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 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 исчерпывающий перечень оснований для отказа в предоставлении муниципальной услуги. 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 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20. В подраздел «Размер платы, взимаемой с заявителя при предоставлении муниципальной услуги, и способы ее взимания» включаются следующие положения: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21.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22.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23. В подраздел «Иные требования к предоставлению муниципальной услуги» включаются следующие положения: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 б) 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муниципальной услуги.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б) описание административной процедуры профилирования заявителя;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 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"а" пункта 24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д) органы исполнительной власти области,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 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области или органа местного самоуправления (для административного регламента по переданным полномочиям), в которые направляется запрос; направляемые в запросе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сведения; запрашиваемые в запросе сведения с указанием их цели использования; основание для информационного запроса, срок его направления; срок, в течение которого результат запроса должен поступить в орган, предоставляющий муниципальную услугу. 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29. В описание административной процедуры приостановления предоставления муниципальной услуги включаются следующие положения: 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б) состав и содержание осуществляемых при приостановлении предоставления муниципальной услуги административных действий;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критерии принятия решения о предоставлении (об отказе в предоставлении)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способы предоставления результата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основания для получения от заявителя дополнительных документов и (или) информации в процессе предоставления муниципальной услуги; 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 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5E556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 </w:t>
      </w:r>
    </w:p>
    <w:p w:rsidR="0082571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33.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 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«Об организации предоставления государственных и муниципальных услуг»; </w:t>
      </w:r>
    </w:p>
    <w:p w:rsidR="0082571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7270B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270B6">
        <w:rPr>
          <w:rFonts w:ascii="Times New Roman" w:hAnsi="Times New Roman" w:cs="Times New Roman"/>
          <w:sz w:val="28"/>
          <w:szCs w:val="28"/>
        </w:rPr>
        <w:t xml:space="preserve">) режиме; </w:t>
      </w:r>
    </w:p>
    <w:p w:rsidR="00825715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"б" настоящего пункта, а также информационной системы органа, предоставляющего муниципальную услугу, в которую должны поступить данные сведения; 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" б" настоящего пункта. 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lastRenderedPageBreak/>
        <w:t>34. Раздел «Формы контроля за исполнением административного регламента» состоит из следующих подразделов: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1572C" w:rsidRDefault="007270B6" w:rsidP="00727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35.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41572C" w:rsidRDefault="007270B6" w:rsidP="0041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III. Порядок разработки и утверждения административных регламентов </w:t>
      </w:r>
    </w:p>
    <w:p w:rsidR="0041572C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36. При разработке и утверждении проектов административных регламентов применяется постановление администрации К</w:t>
      </w:r>
      <w:r w:rsidR="0041572C">
        <w:rPr>
          <w:rFonts w:ascii="Times New Roman" w:hAnsi="Times New Roman" w:cs="Times New Roman"/>
          <w:sz w:val="28"/>
          <w:szCs w:val="28"/>
        </w:rPr>
        <w:t>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от</w:t>
      </w:r>
      <w:r w:rsidR="0041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2C">
        <w:rPr>
          <w:rFonts w:ascii="Times New Roman" w:hAnsi="Times New Roman" w:cs="Times New Roman"/>
          <w:sz w:val="28"/>
          <w:szCs w:val="28"/>
        </w:rPr>
        <w:t>28.08.2018</w:t>
      </w:r>
      <w:r w:rsidRPr="007270B6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r w:rsidR="0041572C">
        <w:rPr>
          <w:rFonts w:ascii="Times New Roman" w:hAnsi="Times New Roman" w:cs="Times New Roman"/>
          <w:sz w:val="28"/>
          <w:szCs w:val="28"/>
        </w:rPr>
        <w:t>43</w:t>
      </w:r>
      <w:r w:rsidRPr="007270B6">
        <w:rPr>
          <w:rFonts w:ascii="Times New Roman" w:hAnsi="Times New Roman" w:cs="Times New Roman"/>
          <w:sz w:val="28"/>
          <w:szCs w:val="28"/>
        </w:rPr>
        <w:t xml:space="preserve"> "Об утверждении Инструкции по ведению делопроизво</w:t>
      </w:r>
      <w:r w:rsidR="0041572C">
        <w:rPr>
          <w:rFonts w:ascii="Times New Roman" w:hAnsi="Times New Roman" w:cs="Times New Roman"/>
          <w:sz w:val="28"/>
          <w:szCs w:val="28"/>
        </w:rPr>
        <w:t>дства в администрации Краснопламенского сельского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поселения".</w:t>
      </w:r>
    </w:p>
    <w:p w:rsidR="0041572C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37. Проект административного регламента формируется органом, предоставляющим муниципальные услуги в машиночитаемом формате. </w:t>
      </w:r>
    </w:p>
    <w:p w:rsidR="0041572C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7270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572C">
        <w:rPr>
          <w:rFonts w:ascii="Times New Roman" w:hAnsi="Times New Roman" w:cs="Times New Roman"/>
          <w:sz w:val="28"/>
          <w:szCs w:val="28"/>
        </w:rPr>
        <w:t xml:space="preserve"> </w:t>
      </w:r>
      <w:r w:rsidRPr="007270B6">
        <w:rPr>
          <w:rFonts w:ascii="Times New Roman" w:hAnsi="Times New Roman" w:cs="Times New Roman"/>
          <w:sz w:val="28"/>
          <w:szCs w:val="28"/>
        </w:rPr>
        <w:t>К</w:t>
      </w:r>
      <w:r w:rsidR="0041572C">
        <w:rPr>
          <w:rFonts w:ascii="Times New Roman" w:hAnsi="Times New Roman" w:cs="Times New Roman"/>
          <w:sz w:val="28"/>
          <w:szCs w:val="28"/>
        </w:rPr>
        <w:t>раснопламенского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Владимирской области осуществляет публикацию сведений об услугах (функциях), содержащихся в реестре</w:t>
      </w:r>
      <w:r w:rsidR="0041572C">
        <w:rPr>
          <w:rFonts w:ascii="Times New Roman" w:hAnsi="Times New Roman" w:cs="Times New Roman"/>
          <w:sz w:val="28"/>
          <w:szCs w:val="28"/>
        </w:rPr>
        <w:t xml:space="preserve"> государственных услуг (РГУ)</w:t>
      </w:r>
      <w:r w:rsidRPr="0072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72C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39. В целях проведения независимой антикоррупционной экспертизы орган, предоставляющий муниципальную услугу, размещает проект административного регламента на официальном сайте</w:t>
      </w:r>
      <w:r w:rsidR="0041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2C">
        <w:rPr>
          <w:rFonts w:ascii="Times New Roman" w:hAnsi="Times New Roman" w:cs="Times New Roman"/>
          <w:sz w:val="28"/>
          <w:szCs w:val="28"/>
        </w:rPr>
        <w:t>Краснопламенского</w:t>
      </w:r>
      <w:r w:rsidRPr="007270B6">
        <w:rPr>
          <w:rFonts w:ascii="Times New Roman" w:hAnsi="Times New Roman" w:cs="Times New Roman"/>
          <w:sz w:val="28"/>
          <w:szCs w:val="28"/>
        </w:rPr>
        <w:t xml:space="preserve">  </w:t>
      </w:r>
      <w:r w:rsidRPr="007270B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</w:t>
      </w:r>
      <w:r w:rsidR="004157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72C">
        <w:rPr>
          <w:rFonts w:ascii="Times New Roman" w:hAnsi="Times New Roman" w:cs="Times New Roman"/>
          <w:sz w:val="28"/>
          <w:szCs w:val="28"/>
        </w:rPr>
        <w:t>краснопламенское</w:t>
      </w:r>
      <w:proofErr w:type="spellEnd"/>
      <w:r w:rsidR="0041572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1572C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="0041572C">
        <w:rPr>
          <w:rFonts w:ascii="Times New Roman" w:hAnsi="Times New Roman" w:cs="Times New Roman"/>
          <w:sz w:val="28"/>
          <w:szCs w:val="28"/>
        </w:rPr>
        <w:t>»</w:t>
      </w:r>
      <w:r w:rsidRPr="007270B6">
        <w:rPr>
          <w:rFonts w:ascii="Times New Roman" w:hAnsi="Times New Roman" w:cs="Times New Roman"/>
          <w:sz w:val="28"/>
          <w:szCs w:val="28"/>
        </w:rPr>
        <w:t xml:space="preserve"> в разделе "</w:t>
      </w:r>
      <w:r w:rsidR="00825715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7270B6">
        <w:rPr>
          <w:rFonts w:ascii="Times New Roman" w:hAnsi="Times New Roman" w:cs="Times New Roman"/>
          <w:sz w:val="28"/>
          <w:szCs w:val="28"/>
        </w:rPr>
        <w:t xml:space="preserve">" - «Проекты </w:t>
      </w:r>
      <w:r w:rsidR="00825715">
        <w:rPr>
          <w:rFonts w:ascii="Times New Roman" w:hAnsi="Times New Roman" w:cs="Times New Roman"/>
          <w:sz w:val="28"/>
          <w:szCs w:val="28"/>
        </w:rPr>
        <w:t>Административных регламентов»</w:t>
      </w:r>
      <w:r w:rsidRPr="0072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15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40. Орган, предоставляющий муниципальную услугу проводит экспертизу проекта административного регламента в соответствии с постановлением администрации </w:t>
      </w:r>
      <w:r w:rsidR="00825715">
        <w:rPr>
          <w:rFonts w:ascii="Times New Roman" w:hAnsi="Times New Roman" w:cs="Times New Roman"/>
          <w:sz w:val="28"/>
          <w:szCs w:val="28"/>
        </w:rPr>
        <w:t xml:space="preserve">Краснопламенского </w:t>
      </w:r>
      <w:r w:rsidRPr="007270B6">
        <w:rPr>
          <w:rFonts w:ascii="Times New Roman" w:hAnsi="Times New Roman" w:cs="Times New Roman"/>
          <w:sz w:val="28"/>
          <w:szCs w:val="28"/>
        </w:rPr>
        <w:t>сельс</w:t>
      </w:r>
      <w:r w:rsidR="00825715">
        <w:rPr>
          <w:rFonts w:ascii="Times New Roman" w:hAnsi="Times New Roman" w:cs="Times New Roman"/>
          <w:sz w:val="28"/>
          <w:szCs w:val="28"/>
        </w:rPr>
        <w:t>кого поселения от 13.05.2021 № 98</w:t>
      </w:r>
      <w:r w:rsidRPr="007270B6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антикоррупционной экспертизы нормативных правовых актов </w:t>
      </w:r>
      <w:r w:rsidR="00825715">
        <w:rPr>
          <w:rFonts w:ascii="Times New Roman" w:hAnsi="Times New Roman" w:cs="Times New Roman"/>
          <w:sz w:val="28"/>
          <w:szCs w:val="28"/>
        </w:rPr>
        <w:t xml:space="preserve"> администрации Краснопламенского сельского поселения </w:t>
      </w:r>
      <w:r w:rsidRPr="007270B6">
        <w:rPr>
          <w:rFonts w:ascii="Times New Roman" w:hAnsi="Times New Roman" w:cs="Times New Roman"/>
          <w:sz w:val="28"/>
          <w:szCs w:val="28"/>
        </w:rPr>
        <w:t xml:space="preserve">и </w:t>
      </w:r>
      <w:r w:rsidR="00825715">
        <w:rPr>
          <w:rFonts w:ascii="Times New Roman" w:hAnsi="Times New Roman" w:cs="Times New Roman"/>
          <w:sz w:val="28"/>
          <w:szCs w:val="28"/>
        </w:rPr>
        <w:t xml:space="preserve">их </w:t>
      </w:r>
      <w:r w:rsidRPr="007270B6">
        <w:rPr>
          <w:rFonts w:ascii="Times New Roman" w:hAnsi="Times New Roman" w:cs="Times New Roman"/>
          <w:sz w:val="28"/>
          <w:szCs w:val="28"/>
        </w:rPr>
        <w:t>проектов</w:t>
      </w:r>
      <w:r w:rsidR="00825715">
        <w:rPr>
          <w:rFonts w:ascii="Times New Roman" w:hAnsi="Times New Roman" w:cs="Times New Roman"/>
          <w:sz w:val="28"/>
          <w:szCs w:val="28"/>
        </w:rPr>
        <w:t>, в навой редакции</w:t>
      </w:r>
      <w:r w:rsidRPr="007270B6">
        <w:rPr>
          <w:rFonts w:ascii="Times New Roman" w:hAnsi="Times New Roman" w:cs="Times New Roman"/>
          <w:sz w:val="28"/>
          <w:szCs w:val="28"/>
        </w:rPr>
        <w:t>" и направляет проект административного регламента на антикоррупционную экспертизу в Александровскую городскую прокуратуру.</w:t>
      </w:r>
    </w:p>
    <w:p w:rsidR="00825715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 41. Утверждение административного регламента осуществляется после получения положительного заключения экспертизы, проведенной в соответствии </w:t>
      </w:r>
      <w:r w:rsidR="00825715" w:rsidRPr="007270B6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r w:rsidR="00825715">
        <w:rPr>
          <w:rFonts w:ascii="Times New Roman" w:hAnsi="Times New Roman" w:cs="Times New Roman"/>
          <w:sz w:val="28"/>
          <w:szCs w:val="28"/>
        </w:rPr>
        <w:t xml:space="preserve">Краснопламенского </w:t>
      </w:r>
      <w:r w:rsidR="00825715" w:rsidRPr="007270B6">
        <w:rPr>
          <w:rFonts w:ascii="Times New Roman" w:hAnsi="Times New Roman" w:cs="Times New Roman"/>
          <w:sz w:val="28"/>
          <w:szCs w:val="28"/>
        </w:rPr>
        <w:t>сельс</w:t>
      </w:r>
      <w:r w:rsidR="00825715">
        <w:rPr>
          <w:rFonts w:ascii="Times New Roman" w:hAnsi="Times New Roman" w:cs="Times New Roman"/>
          <w:sz w:val="28"/>
          <w:szCs w:val="28"/>
        </w:rPr>
        <w:t>кого поселения от 13.05.2021 № 98</w:t>
      </w:r>
      <w:r w:rsidR="00825715" w:rsidRPr="007270B6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антикоррупционной экспертизы нормативных правовых </w:t>
      </w:r>
      <w:proofErr w:type="gramStart"/>
      <w:r w:rsidR="00825715" w:rsidRPr="007270B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257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25715">
        <w:rPr>
          <w:rFonts w:ascii="Times New Roman" w:hAnsi="Times New Roman" w:cs="Times New Roman"/>
          <w:sz w:val="28"/>
          <w:szCs w:val="28"/>
        </w:rPr>
        <w:t xml:space="preserve"> Краснопламенского сельского поселения </w:t>
      </w:r>
      <w:r w:rsidR="00825715" w:rsidRPr="007270B6">
        <w:rPr>
          <w:rFonts w:ascii="Times New Roman" w:hAnsi="Times New Roman" w:cs="Times New Roman"/>
          <w:sz w:val="28"/>
          <w:szCs w:val="28"/>
        </w:rPr>
        <w:t xml:space="preserve">и </w:t>
      </w:r>
      <w:r w:rsidR="00825715">
        <w:rPr>
          <w:rFonts w:ascii="Times New Roman" w:hAnsi="Times New Roman" w:cs="Times New Roman"/>
          <w:sz w:val="28"/>
          <w:szCs w:val="28"/>
        </w:rPr>
        <w:t xml:space="preserve">их </w:t>
      </w:r>
      <w:r w:rsidR="00825715" w:rsidRPr="007270B6">
        <w:rPr>
          <w:rFonts w:ascii="Times New Roman" w:hAnsi="Times New Roman" w:cs="Times New Roman"/>
          <w:sz w:val="28"/>
          <w:szCs w:val="28"/>
        </w:rPr>
        <w:t>проектов</w:t>
      </w:r>
      <w:r w:rsidR="00825715">
        <w:rPr>
          <w:rFonts w:ascii="Times New Roman" w:hAnsi="Times New Roman" w:cs="Times New Roman"/>
          <w:sz w:val="28"/>
          <w:szCs w:val="28"/>
        </w:rPr>
        <w:t>, в навой редакции</w:t>
      </w:r>
      <w:r w:rsidR="00825715" w:rsidRPr="007270B6">
        <w:rPr>
          <w:rFonts w:ascii="Times New Roman" w:hAnsi="Times New Roman" w:cs="Times New Roman"/>
          <w:sz w:val="28"/>
          <w:szCs w:val="28"/>
        </w:rPr>
        <w:t>"</w:t>
      </w:r>
      <w:r w:rsidRPr="007270B6">
        <w:rPr>
          <w:rFonts w:ascii="Times New Roman" w:hAnsi="Times New Roman" w:cs="Times New Roman"/>
          <w:sz w:val="28"/>
          <w:szCs w:val="28"/>
        </w:rPr>
        <w:t xml:space="preserve"> и получения положительного заключения Александровской городской прокуратуры.</w:t>
      </w:r>
    </w:p>
    <w:p w:rsidR="00825715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 xml:space="preserve">42. Административный регламент утверждается постановлением администрации </w:t>
      </w:r>
      <w:r w:rsidR="00825715"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</w:t>
      </w:r>
      <w:proofErr w:type="gramStart"/>
      <w:r w:rsidR="008257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70B6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proofErr w:type="gramEnd"/>
      <w:r w:rsidRPr="007270B6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области. </w:t>
      </w:r>
    </w:p>
    <w:p w:rsidR="00EB13C2" w:rsidRPr="007270B6" w:rsidRDefault="007270B6" w:rsidP="0041572C">
      <w:pPr>
        <w:rPr>
          <w:rFonts w:ascii="Times New Roman" w:hAnsi="Times New Roman" w:cs="Times New Roman"/>
          <w:sz w:val="28"/>
          <w:szCs w:val="28"/>
        </w:rPr>
      </w:pPr>
      <w:r w:rsidRPr="007270B6">
        <w:rPr>
          <w:rFonts w:ascii="Times New Roman" w:hAnsi="Times New Roman" w:cs="Times New Roman"/>
          <w:sz w:val="28"/>
          <w:szCs w:val="28"/>
        </w:rPr>
        <w:t>43. При наличии оснований для внесения изменений в административный регламент, орган, предоставляющий муниципальную услугу, разрабатывает и утверждает нормативный правовой акт о внесении изменений или признании административного регламента утратившим силу и о принятии в соответствии с настоящими Правилами нового административного регламента.</w:t>
      </w:r>
    </w:p>
    <w:sectPr w:rsidR="00EB13C2" w:rsidRPr="0072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6"/>
    <w:rsid w:val="001434A9"/>
    <w:rsid w:val="0041572C"/>
    <w:rsid w:val="005E5565"/>
    <w:rsid w:val="007270B6"/>
    <w:rsid w:val="00825715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2F72"/>
  <w15:chartTrackingRefBased/>
  <w15:docId w15:val="{4FD0B2F6-74A4-4EFB-BD87-3AB0DF2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2021-10-26T11:54:00Z</cp:lastPrinted>
  <dcterms:created xsi:type="dcterms:W3CDTF">2021-10-26T11:06:00Z</dcterms:created>
  <dcterms:modified xsi:type="dcterms:W3CDTF">2021-10-26T11:55:00Z</dcterms:modified>
</cp:coreProperties>
</file>