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Look w:val="00A0"/>
      </w:tblPr>
      <w:tblGrid>
        <w:gridCol w:w="3284"/>
        <w:gridCol w:w="3284"/>
        <w:gridCol w:w="3284"/>
      </w:tblGrid>
      <w:tr w:rsidR="00756D9E">
        <w:trPr>
          <w:cantSplit/>
        </w:trPr>
        <w:tc>
          <w:tcPr>
            <w:tcW w:w="9852" w:type="dxa"/>
            <w:gridSpan w:val="3"/>
            <w:vAlign w:val="center"/>
          </w:tcPr>
          <w:p w:rsidR="00756D9E" w:rsidRDefault="00756D9E">
            <w:pPr>
              <w:snapToGrid w:val="0"/>
              <w:jc w:val="center"/>
            </w:pPr>
            <w:r>
              <w:t>АДМИНИСТРАЦИЯ</w:t>
            </w:r>
          </w:p>
        </w:tc>
      </w:tr>
      <w:tr w:rsidR="00756D9E">
        <w:trPr>
          <w:cantSplit/>
          <w:trHeight w:hRule="exact" w:val="2003"/>
        </w:trPr>
        <w:tc>
          <w:tcPr>
            <w:tcW w:w="9852" w:type="dxa"/>
            <w:gridSpan w:val="3"/>
            <w:vAlign w:val="center"/>
          </w:tcPr>
          <w:p w:rsidR="00756D9E" w:rsidRDefault="00756D9E">
            <w:pPr>
              <w:spacing w:line="400" w:lineRule="exact"/>
              <w:jc w:val="center"/>
            </w:pPr>
            <w:r>
              <w:t xml:space="preserve">КРАСНОПЛАМЕНСКОГО СЕЛЬСКОГО ПОСЕЛЕНИЯ </w:t>
            </w:r>
          </w:p>
          <w:p w:rsidR="00756D9E" w:rsidRDefault="00756D9E">
            <w:pPr>
              <w:spacing w:line="400" w:lineRule="exact"/>
              <w:jc w:val="center"/>
            </w:pPr>
            <w:r>
              <w:t>АЛЕКСАНДРОВСКОГО РАЙОНА</w:t>
            </w:r>
          </w:p>
          <w:p w:rsidR="00756D9E" w:rsidRDefault="00756D9E">
            <w:pPr>
              <w:spacing w:line="400" w:lineRule="exact"/>
              <w:jc w:val="center"/>
            </w:pPr>
            <w:r>
              <w:t>ВЛАДИМИРСКОЙ ОБЛАСТИ</w:t>
            </w:r>
          </w:p>
          <w:p w:rsidR="00756D9E" w:rsidRDefault="00756D9E">
            <w:pPr>
              <w:spacing w:line="400" w:lineRule="exact"/>
              <w:jc w:val="center"/>
            </w:pPr>
            <w:r>
              <w:rPr>
                <w:sz w:val="32"/>
                <w:szCs w:val="32"/>
              </w:rPr>
              <w:t>ПОСТАНОВЛЕНИЕ</w:t>
            </w:r>
            <w:r>
              <w:rPr>
                <w:b/>
                <w:sz w:val="30"/>
              </w:rPr>
              <w:br/>
            </w:r>
          </w:p>
          <w:p w:rsidR="00756D9E" w:rsidRDefault="00756D9E">
            <w:pPr>
              <w:spacing w:line="400" w:lineRule="exact"/>
              <w:jc w:val="center"/>
              <w:rPr>
                <w:b/>
                <w:sz w:val="30"/>
              </w:rPr>
            </w:pPr>
          </w:p>
          <w:p w:rsidR="00756D9E" w:rsidRDefault="00756D9E">
            <w:pPr>
              <w:spacing w:line="400" w:lineRule="exact"/>
              <w:jc w:val="center"/>
              <w:rPr>
                <w:b/>
                <w:sz w:val="30"/>
              </w:rPr>
            </w:pPr>
            <w:r>
              <w:rPr>
                <w:b/>
                <w:sz w:val="30"/>
              </w:rPr>
              <w:t xml:space="preserve"> Т А Н О В Л Е Н И Е</w:t>
            </w:r>
          </w:p>
          <w:p w:rsidR="00756D9E" w:rsidRDefault="00756D9E">
            <w:pPr>
              <w:spacing w:line="400" w:lineRule="exact"/>
              <w:jc w:val="center"/>
              <w:rPr>
                <w:b/>
                <w:bCs/>
                <w:sz w:val="30"/>
              </w:rPr>
            </w:pPr>
            <w:r>
              <w:rPr>
                <w:b/>
                <w:bCs/>
                <w:sz w:val="30"/>
              </w:rPr>
              <w:t xml:space="preserve"> </w:t>
            </w:r>
          </w:p>
        </w:tc>
      </w:tr>
      <w:tr w:rsidR="00756D9E">
        <w:trPr>
          <w:cantSplit/>
          <w:trHeight w:hRule="exact" w:val="1134"/>
        </w:trPr>
        <w:tc>
          <w:tcPr>
            <w:tcW w:w="3284" w:type="dxa"/>
            <w:vAlign w:val="center"/>
          </w:tcPr>
          <w:p w:rsidR="00756D9E" w:rsidRDefault="00756D9E">
            <w:pPr>
              <w:pStyle w:val="Heading1"/>
              <w:numPr>
                <w:ilvl w:val="0"/>
                <w:numId w:val="2"/>
              </w:numPr>
              <w:jc w:val="left"/>
            </w:pPr>
            <w:r>
              <w:rPr>
                <w:b w:val="0"/>
                <w:bCs/>
                <w:sz w:val="24"/>
              </w:rPr>
              <w:t xml:space="preserve">От 29.11.2019                                                                             </w:t>
            </w:r>
          </w:p>
        </w:tc>
        <w:tc>
          <w:tcPr>
            <w:tcW w:w="3284" w:type="dxa"/>
            <w:vAlign w:val="center"/>
          </w:tcPr>
          <w:p w:rsidR="00756D9E" w:rsidRDefault="00756D9E">
            <w:pPr>
              <w:pStyle w:val="Heading1"/>
              <w:numPr>
                <w:ilvl w:val="0"/>
                <w:numId w:val="2"/>
              </w:numPr>
              <w:snapToGrid w:val="0"/>
              <w:rPr>
                <w:b w:val="0"/>
                <w:bCs/>
                <w:sz w:val="24"/>
              </w:rPr>
            </w:pPr>
          </w:p>
        </w:tc>
        <w:tc>
          <w:tcPr>
            <w:tcW w:w="3284" w:type="dxa"/>
            <w:vAlign w:val="center"/>
          </w:tcPr>
          <w:p w:rsidR="00756D9E" w:rsidRDefault="00756D9E">
            <w:pPr>
              <w:pStyle w:val="Heading1"/>
              <w:numPr>
                <w:ilvl w:val="0"/>
                <w:numId w:val="2"/>
              </w:numPr>
              <w:rPr>
                <w:b w:val="0"/>
                <w:bCs/>
                <w:sz w:val="24"/>
              </w:rPr>
            </w:pPr>
            <w:r>
              <w:rPr>
                <w:b w:val="0"/>
                <w:bCs/>
                <w:sz w:val="24"/>
              </w:rPr>
              <w:t>№226</w:t>
            </w:r>
          </w:p>
        </w:tc>
      </w:tr>
    </w:tbl>
    <w:p w:rsidR="00756D9E" w:rsidRDefault="00756D9E">
      <w:pPr>
        <w:rPr>
          <w:i/>
          <w:sz w:val="24"/>
          <w:szCs w:val="24"/>
          <w:lang w:eastAsia="ru-RU"/>
        </w:rPr>
      </w:pPr>
      <w:r>
        <w:rPr>
          <w:i/>
          <w:sz w:val="24"/>
          <w:szCs w:val="24"/>
          <w:lang w:eastAsia="ru-RU"/>
        </w:rPr>
        <w:t xml:space="preserve">О порядке формирования муниципального </w:t>
      </w:r>
    </w:p>
    <w:p w:rsidR="00756D9E" w:rsidRDefault="00756D9E">
      <w:pPr>
        <w:rPr>
          <w:i/>
          <w:sz w:val="24"/>
          <w:szCs w:val="24"/>
          <w:lang w:eastAsia="ru-RU"/>
        </w:rPr>
      </w:pPr>
      <w:r>
        <w:rPr>
          <w:i/>
          <w:sz w:val="24"/>
          <w:szCs w:val="24"/>
          <w:lang w:eastAsia="ru-RU"/>
        </w:rPr>
        <w:t>задания на оказание муниципальных услуг</w:t>
      </w:r>
    </w:p>
    <w:p w:rsidR="00756D9E" w:rsidRDefault="00756D9E">
      <w:pPr>
        <w:rPr>
          <w:i/>
          <w:sz w:val="24"/>
          <w:szCs w:val="24"/>
          <w:lang w:eastAsia="ru-RU"/>
        </w:rPr>
      </w:pPr>
      <w:r>
        <w:rPr>
          <w:i/>
          <w:sz w:val="24"/>
          <w:szCs w:val="24"/>
          <w:lang w:eastAsia="ru-RU"/>
        </w:rPr>
        <w:t xml:space="preserve">(выполнение работ) в отношении </w:t>
      </w:r>
    </w:p>
    <w:p w:rsidR="00756D9E" w:rsidRDefault="00756D9E">
      <w:pPr>
        <w:rPr>
          <w:i/>
          <w:sz w:val="24"/>
          <w:szCs w:val="24"/>
          <w:lang w:eastAsia="ru-RU"/>
        </w:rPr>
      </w:pPr>
      <w:r>
        <w:rPr>
          <w:i/>
          <w:sz w:val="24"/>
          <w:szCs w:val="24"/>
          <w:lang w:eastAsia="ru-RU"/>
        </w:rPr>
        <w:t xml:space="preserve">муниципальных учреждений и </w:t>
      </w:r>
    </w:p>
    <w:p w:rsidR="00756D9E" w:rsidRDefault="00756D9E">
      <w:pPr>
        <w:rPr>
          <w:i/>
          <w:sz w:val="24"/>
          <w:szCs w:val="24"/>
          <w:lang w:eastAsia="ru-RU"/>
        </w:rPr>
      </w:pPr>
      <w:r>
        <w:rPr>
          <w:i/>
          <w:sz w:val="24"/>
          <w:szCs w:val="24"/>
          <w:lang w:eastAsia="ru-RU"/>
        </w:rPr>
        <w:t>финансового обеспечения выполнения</w:t>
      </w:r>
    </w:p>
    <w:p w:rsidR="00756D9E" w:rsidRDefault="00756D9E">
      <w:pPr>
        <w:rPr>
          <w:i/>
          <w:sz w:val="24"/>
          <w:szCs w:val="24"/>
          <w:lang w:eastAsia="ru-RU"/>
        </w:rPr>
      </w:pPr>
      <w:r>
        <w:rPr>
          <w:i/>
          <w:sz w:val="24"/>
          <w:szCs w:val="24"/>
          <w:lang w:eastAsia="ru-RU"/>
        </w:rPr>
        <w:t>муниципального задания</w:t>
      </w:r>
    </w:p>
    <w:p w:rsidR="00756D9E" w:rsidRDefault="00756D9E">
      <w:pPr>
        <w:pStyle w:val="ConsPlusTitlePage"/>
        <w:jc w:val="center"/>
        <w:rPr>
          <w:rFonts w:ascii="Times New Roman" w:hAnsi="Times New Roman" w:cs="Times New Roman"/>
          <w:b/>
          <w:szCs w:val="28"/>
        </w:rPr>
      </w:pPr>
    </w:p>
    <w:p w:rsidR="00756D9E" w:rsidRDefault="00756D9E">
      <w:pPr>
        <w:pStyle w:val="ConsPlusNormal"/>
        <w:jc w:val="both"/>
        <w:rPr>
          <w:rFonts w:ascii="Times New Roman" w:hAnsi="Times New Roman" w:cs="Times New Roman"/>
          <w:szCs w:val="28"/>
        </w:rPr>
      </w:pPr>
    </w:p>
    <w:p w:rsidR="00756D9E" w:rsidRDefault="00756D9E">
      <w:pPr>
        <w:pStyle w:val="ConsPlusNormal"/>
        <w:ind w:firstLine="540"/>
        <w:jc w:val="both"/>
      </w:pPr>
      <w:r>
        <w:rPr>
          <w:rFonts w:ascii="Times New Roman" w:hAnsi="Times New Roman" w:cs="Times New Roman"/>
          <w:color w:val="000000"/>
          <w:szCs w:val="28"/>
        </w:rPr>
        <w:t xml:space="preserve">В соответствии с </w:t>
      </w:r>
      <w:hyperlink r:id="rId5">
        <w:r>
          <w:rPr>
            <w:rStyle w:val="ListLabel1"/>
            <w:rFonts w:cs="Times New Roman"/>
            <w:szCs w:val="28"/>
          </w:rPr>
          <w:t>пунктами 3</w:t>
        </w:r>
      </w:hyperlink>
      <w:r>
        <w:rPr>
          <w:rFonts w:ascii="Times New Roman" w:hAnsi="Times New Roman" w:cs="Times New Roman"/>
          <w:color w:val="000000"/>
          <w:szCs w:val="28"/>
        </w:rPr>
        <w:t xml:space="preserve"> и </w:t>
      </w:r>
      <w:hyperlink r:id="rId6">
        <w:r>
          <w:rPr>
            <w:rStyle w:val="ListLabel1"/>
            <w:rFonts w:cs="Times New Roman"/>
            <w:szCs w:val="28"/>
          </w:rPr>
          <w:t>4 статьи 69.2</w:t>
        </w:r>
      </w:hyperlink>
      <w:r>
        <w:rPr>
          <w:rFonts w:ascii="Times New Roman" w:hAnsi="Times New Roman" w:cs="Times New Roman"/>
          <w:color w:val="000000"/>
          <w:szCs w:val="28"/>
        </w:rPr>
        <w:t xml:space="preserve"> Бюджетного кодекса Российской Федерации, </w:t>
      </w:r>
      <w:hyperlink r:id="rId7">
        <w:r>
          <w:rPr>
            <w:rStyle w:val="ListLabel1"/>
            <w:rFonts w:cs="Times New Roman"/>
            <w:szCs w:val="28"/>
          </w:rPr>
          <w:t>подпунктом 2 пункта 7 статьи 9.2</w:t>
        </w:r>
      </w:hyperlink>
      <w:r>
        <w:rPr>
          <w:rFonts w:ascii="Times New Roman" w:hAnsi="Times New Roman" w:cs="Times New Roman"/>
          <w:color w:val="000000"/>
          <w:szCs w:val="28"/>
        </w:rPr>
        <w:t xml:space="preserve"> Федерального закона от 12.01.1996 N 7-ФЗ «О некоммерческих организациях» и </w:t>
      </w:r>
      <w:hyperlink r:id="rId8">
        <w:r>
          <w:rPr>
            <w:rStyle w:val="ListLabel1"/>
            <w:rFonts w:cs="Times New Roman"/>
            <w:szCs w:val="28"/>
          </w:rPr>
          <w:t>частью 5 статьи 4</w:t>
        </w:r>
      </w:hyperlink>
      <w:r>
        <w:rPr>
          <w:rFonts w:ascii="Times New Roman" w:hAnsi="Times New Roman" w:cs="Times New Roman"/>
          <w:color w:val="000000"/>
          <w:szCs w:val="28"/>
        </w:rPr>
        <w:t xml:space="preserve"> Федерального закона от 03.11.2006 N 174-ФЗ «Об автономных учреждениях», постановлением администрации Владимирской области от 05.08.2015 № 757 «О порядке формирования государственного задания на оказание государственных услуг (выполнение работ) в отношении областных государственных учреждений и финансового обеспечения выполнения государственного задания», </w:t>
      </w:r>
    </w:p>
    <w:p w:rsidR="00756D9E" w:rsidRDefault="00756D9E">
      <w:pPr>
        <w:rPr>
          <w:color w:val="000000"/>
          <w:lang w:eastAsia="ru-RU"/>
        </w:rPr>
      </w:pPr>
    </w:p>
    <w:p w:rsidR="00756D9E" w:rsidRDefault="00756D9E">
      <w:pPr>
        <w:jc w:val="center"/>
        <w:rPr>
          <w:b/>
          <w:bCs/>
          <w:lang w:eastAsia="ru-RU"/>
        </w:rPr>
      </w:pPr>
      <w:r>
        <w:rPr>
          <w:b/>
          <w:bCs/>
          <w:lang w:eastAsia="ru-RU"/>
        </w:rPr>
        <w:t>ПОСТАНОВЛЯЮ:</w:t>
      </w:r>
    </w:p>
    <w:p w:rsidR="00756D9E" w:rsidRDefault="00756D9E">
      <w:pPr>
        <w:jc w:val="center"/>
        <w:rPr>
          <w:b/>
          <w:bCs/>
          <w:lang w:eastAsia="ru-RU"/>
        </w:rPr>
      </w:pPr>
    </w:p>
    <w:p w:rsidR="00756D9E" w:rsidRDefault="00756D9E">
      <w:pPr>
        <w:pStyle w:val="ConsPlusNormal"/>
        <w:spacing w:before="220"/>
        <w:ind w:firstLine="397"/>
        <w:jc w:val="both"/>
      </w:pPr>
      <w:r>
        <w:rPr>
          <w:rFonts w:ascii="Times New Roman" w:hAnsi="Times New Roman" w:cs="Times New Roman"/>
          <w:color w:val="000000"/>
          <w:szCs w:val="28"/>
        </w:rPr>
        <w:t xml:space="preserve">1.Утвердить </w:t>
      </w:r>
      <w:hyperlink w:anchor="P48">
        <w:r>
          <w:rPr>
            <w:rStyle w:val="ListLabel1"/>
            <w:rFonts w:cs="Times New Roman"/>
            <w:szCs w:val="28"/>
          </w:rPr>
          <w:t>Положение</w:t>
        </w:r>
      </w:hyperlink>
      <w:r>
        <w:rPr>
          <w:rFonts w:ascii="Times New Roman" w:hAnsi="Times New Roman" w:cs="Times New Roman"/>
          <w:color w:val="000000"/>
          <w:szCs w:val="28"/>
        </w:rPr>
        <w:t xml:space="preserve">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(далее - Положение, муниципальное задание) согласно приложению.</w:t>
      </w:r>
    </w:p>
    <w:p w:rsidR="00756D9E" w:rsidRDefault="00756D9E">
      <w:pPr>
        <w:pStyle w:val="ConsPlusNormal"/>
        <w:spacing w:before="220"/>
        <w:ind w:firstLine="360"/>
        <w:jc w:val="both"/>
      </w:pPr>
      <w:r>
        <w:rPr>
          <w:rFonts w:ascii="Times New Roman" w:hAnsi="Times New Roman" w:cs="Times New Roman"/>
          <w:color w:val="000000"/>
          <w:szCs w:val="28"/>
        </w:rPr>
        <w:t>2.Признать утратившими силу:</w:t>
      </w:r>
    </w:p>
    <w:p w:rsidR="00756D9E" w:rsidRDefault="00756D9E">
      <w:pPr>
        <w:pStyle w:val="ConsPlusNormal"/>
        <w:spacing w:before="220"/>
        <w:ind w:firstLine="540"/>
        <w:jc w:val="both"/>
      </w:pPr>
      <w:r>
        <w:rPr>
          <w:rFonts w:ascii="Times New Roman" w:hAnsi="Times New Roman" w:cs="Times New Roman"/>
          <w:color w:val="000000"/>
          <w:szCs w:val="28"/>
        </w:rPr>
        <w:t xml:space="preserve">- </w:t>
      </w:r>
      <w:hyperlink r:id="rId9">
        <w:r>
          <w:rPr>
            <w:rStyle w:val="ListLabel1"/>
            <w:rFonts w:cs="Times New Roman"/>
            <w:szCs w:val="28"/>
          </w:rPr>
          <w:t>постановление</w:t>
        </w:r>
      </w:hyperlink>
      <w:r>
        <w:rPr>
          <w:rFonts w:ascii="Times New Roman" w:hAnsi="Times New Roman" w:cs="Times New Roman"/>
          <w:color w:val="000000"/>
          <w:szCs w:val="28"/>
        </w:rPr>
        <w:t xml:space="preserve"> администрации </w:t>
      </w:r>
      <w:r>
        <w:rPr>
          <w:rStyle w:val="ListLabel1"/>
          <w:rFonts w:cs="Times New Roman"/>
          <w:szCs w:val="28"/>
        </w:rPr>
        <w:t>Краснопламенского с</w:t>
      </w:r>
      <w:bookmarkStart w:id="0" w:name="__DdeLink__632_1205229911"/>
      <w:r>
        <w:rPr>
          <w:rFonts w:ascii="Times New Roman" w:hAnsi="Times New Roman" w:cs="Times New Roman"/>
          <w:color w:val="000000"/>
          <w:szCs w:val="28"/>
        </w:rPr>
        <w:t>ельского поселения</w:t>
      </w:r>
      <w:bookmarkEnd w:id="0"/>
      <w:r>
        <w:rPr>
          <w:rFonts w:ascii="Times New Roman" w:hAnsi="Times New Roman" w:cs="Times New Roman"/>
          <w:color w:val="000000"/>
          <w:szCs w:val="28"/>
        </w:rPr>
        <w:t xml:space="preserve"> от </w:t>
      </w:r>
      <w:r>
        <w:rPr>
          <w:rStyle w:val="ListLabel1"/>
          <w:rFonts w:cs="Times New Roman"/>
          <w:szCs w:val="28"/>
        </w:rPr>
        <w:t>10.09.2015 №107 «</w:t>
      </w:r>
      <w:r>
        <w:rPr>
          <w:rFonts w:ascii="Times New Roman" w:hAnsi="Times New Roman" w:cs="Times New Roman"/>
          <w:color w:val="000000"/>
          <w:szCs w:val="28"/>
        </w:rPr>
        <w:t xml:space="preserve">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r>
        <w:rPr>
          <w:rStyle w:val="ListLabel1"/>
          <w:rFonts w:cs="Times New Roman"/>
          <w:szCs w:val="28"/>
        </w:rPr>
        <w:t xml:space="preserve">Краснопламенское </w:t>
      </w:r>
      <w:r>
        <w:rPr>
          <w:rFonts w:ascii="Times New Roman" w:hAnsi="Times New Roman" w:cs="Times New Roman"/>
          <w:color w:val="000000"/>
          <w:szCs w:val="28"/>
        </w:rPr>
        <w:t xml:space="preserve"> сельское поселение и финансового обеспечения выполнения муниципального задания»;</w:t>
      </w:r>
    </w:p>
    <w:p w:rsidR="00756D9E" w:rsidRDefault="00756D9E">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 </w:t>
      </w:r>
      <w:hyperlink r:id="rId10">
        <w:r>
          <w:rPr>
            <w:rStyle w:val="ListLabel1"/>
            <w:rFonts w:cs="Times New Roman"/>
            <w:szCs w:val="28"/>
          </w:rPr>
          <w:t>постановление</w:t>
        </w:r>
      </w:hyperlink>
      <w:r>
        <w:rPr>
          <w:rFonts w:ascii="Times New Roman" w:hAnsi="Times New Roman" w:cs="Times New Roman"/>
          <w:color w:val="000000"/>
          <w:szCs w:val="28"/>
        </w:rPr>
        <w:t xml:space="preserve"> администрации </w:t>
      </w:r>
      <w:r>
        <w:rPr>
          <w:rStyle w:val="ListLabel1"/>
          <w:rFonts w:cs="Times New Roman"/>
          <w:szCs w:val="28"/>
        </w:rPr>
        <w:t>Краснопламенского с</w:t>
      </w:r>
      <w:bookmarkStart w:id="1" w:name="__DdeLink__632_12052299111"/>
      <w:r>
        <w:rPr>
          <w:rFonts w:ascii="Times New Roman" w:hAnsi="Times New Roman" w:cs="Times New Roman"/>
          <w:color w:val="000000"/>
          <w:szCs w:val="28"/>
        </w:rPr>
        <w:t>ельского поселения</w:t>
      </w:r>
      <w:bookmarkEnd w:id="1"/>
      <w:r>
        <w:rPr>
          <w:rFonts w:ascii="Times New Roman" w:hAnsi="Times New Roman" w:cs="Times New Roman"/>
          <w:color w:val="000000"/>
          <w:szCs w:val="28"/>
        </w:rPr>
        <w:t xml:space="preserve"> от 28.07.2016 № 121 «О внесении изменений в постановление </w:t>
      </w:r>
      <w:r>
        <w:rPr>
          <w:rStyle w:val="ListLabel1"/>
          <w:rFonts w:cs="Times New Roman"/>
          <w:szCs w:val="28"/>
        </w:rPr>
        <w:t xml:space="preserve"> администрации Краснопламенского сельского поселения от 10.09.2015 №107 «</w:t>
      </w:r>
      <w:r>
        <w:rPr>
          <w:rFonts w:ascii="Times New Roman" w:hAnsi="Times New Roman" w:cs="Times New Roman"/>
          <w:color w:val="000000"/>
          <w:szCs w:val="28"/>
        </w:rPr>
        <w:t xml:space="preserve">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w:t>
      </w:r>
      <w:r>
        <w:rPr>
          <w:rStyle w:val="ListLabel1"/>
          <w:rFonts w:cs="Times New Roman"/>
          <w:szCs w:val="28"/>
        </w:rPr>
        <w:t xml:space="preserve">Краснопламенское </w:t>
      </w:r>
      <w:r>
        <w:rPr>
          <w:rFonts w:ascii="Times New Roman" w:hAnsi="Times New Roman" w:cs="Times New Roman"/>
          <w:color w:val="000000"/>
          <w:szCs w:val="28"/>
        </w:rPr>
        <w:t xml:space="preserve"> сельское поселение и финансового обеспечения выполнения муниципального задания».</w:t>
      </w:r>
    </w:p>
    <w:p w:rsidR="00756D9E" w:rsidRDefault="00756D9E">
      <w:pPr>
        <w:pStyle w:val="ConsPlusNormal"/>
        <w:spacing w:before="220"/>
        <w:ind w:firstLine="540"/>
        <w:jc w:val="both"/>
      </w:pPr>
      <w:r>
        <w:rPr>
          <w:rFonts w:ascii="Times New Roman" w:hAnsi="Times New Roman" w:cs="Times New Roman"/>
          <w:szCs w:val="28"/>
        </w:rPr>
        <w:t xml:space="preserve">3.Администрации Краснопламенского </w:t>
      </w:r>
      <w:r>
        <w:rPr>
          <w:rFonts w:ascii="Times New Roman" w:hAnsi="Times New Roman" w:cs="Times New Roman"/>
          <w:color w:val="000000"/>
          <w:szCs w:val="28"/>
        </w:rPr>
        <w:t>сельского поселения:</w:t>
      </w:r>
    </w:p>
    <w:p w:rsidR="00756D9E" w:rsidRDefault="00756D9E">
      <w:pPr>
        <w:pStyle w:val="ConsPlusNormal"/>
        <w:spacing w:before="220"/>
        <w:ind w:firstLine="540"/>
        <w:jc w:val="both"/>
      </w:pPr>
      <w:r>
        <w:rPr>
          <w:rFonts w:ascii="Times New Roman" w:hAnsi="Times New Roman" w:cs="Times New Roman"/>
          <w:szCs w:val="28"/>
        </w:rPr>
        <w:t xml:space="preserve">- до принятия нормативных правовых актов, устанавливающих натуральные показатели, нормы затрат, выраженные в натуральных показателях, определять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нормативному регулированию в соответствующей сфере, при соблюдении общих требований, предусмотренных </w:t>
      </w:r>
      <w:hyperlink r:id="rId11">
        <w:r>
          <w:rPr>
            <w:rStyle w:val="ListLabel3"/>
            <w:rFonts w:cs="Times New Roman"/>
            <w:color w:val="00000A"/>
            <w:szCs w:val="28"/>
          </w:rPr>
          <w:t>абзацем вторым пункта 4 статьи 69.2</w:t>
        </w:r>
      </w:hyperlink>
      <w:r>
        <w:rPr>
          <w:rFonts w:ascii="Times New Roman" w:hAnsi="Times New Roman" w:cs="Times New Roman"/>
          <w:szCs w:val="28"/>
        </w:rPr>
        <w:t xml:space="preserve"> Бюджетного кодекса Российской Федерации;</w:t>
      </w:r>
    </w:p>
    <w:p w:rsidR="00756D9E" w:rsidRDefault="00756D9E">
      <w:pPr>
        <w:pStyle w:val="ConsPlusNormal"/>
        <w:spacing w:before="220"/>
        <w:ind w:firstLine="540"/>
        <w:jc w:val="both"/>
      </w:pPr>
      <w:r>
        <w:rPr>
          <w:rFonts w:ascii="Times New Roman" w:hAnsi="Times New Roman" w:cs="Times New Roman"/>
          <w:color w:val="auto"/>
          <w:szCs w:val="28"/>
        </w:rPr>
        <w:t xml:space="preserve">- до 20 декабря 2019 года привести порядки утверждения нормативных затрат на оказание муниципальных услуг и выполнение работ муниципальными учреждениями в соответствии с настоящим </w:t>
      </w:r>
      <w:hyperlink w:anchor="P48">
        <w:r>
          <w:rPr>
            <w:rStyle w:val="ListLabel3"/>
            <w:rFonts w:cs="Times New Roman"/>
            <w:color w:val="auto"/>
            <w:szCs w:val="28"/>
          </w:rPr>
          <w:t>Положением</w:t>
        </w:r>
      </w:hyperlink>
      <w:r>
        <w:rPr>
          <w:rFonts w:ascii="Times New Roman" w:hAnsi="Times New Roman" w:cs="Times New Roman"/>
          <w:color w:val="auto"/>
          <w:szCs w:val="28"/>
        </w:rPr>
        <w:t>.</w:t>
      </w:r>
    </w:p>
    <w:p w:rsidR="00756D9E" w:rsidRDefault="00756D9E">
      <w:pPr>
        <w:pStyle w:val="ConsPlusNormal"/>
        <w:spacing w:before="220"/>
        <w:ind w:firstLine="540"/>
        <w:jc w:val="both"/>
      </w:pPr>
      <w:r>
        <w:rPr>
          <w:rFonts w:ascii="Times New Roman" w:hAnsi="Times New Roman" w:cs="Times New Roman"/>
          <w:color w:val="000000"/>
          <w:szCs w:val="28"/>
        </w:rPr>
        <w:t>4.Контроль за исполнением настоящего постановления оставляю за собой.</w:t>
      </w:r>
    </w:p>
    <w:p w:rsidR="00756D9E" w:rsidRDefault="00756D9E">
      <w:pPr>
        <w:pStyle w:val="ConsPlusNormal"/>
        <w:spacing w:before="220"/>
        <w:ind w:firstLine="540"/>
        <w:jc w:val="both"/>
      </w:pPr>
      <w:bookmarkStart w:id="2" w:name="P32"/>
      <w:bookmarkEnd w:id="2"/>
      <w:r>
        <w:rPr>
          <w:rFonts w:ascii="Times New Roman" w:hAnsi="Times New Roman" w:cs="Times New Roman"/>
          <w:color w:val="000000"/>
          <w:szCs w:val="28"/>
        </w:rPr>
        <w:t>5.Настоящее постановление вступает в силу со дня подписания.</w:t>
      </w:r>
    </w:p>
    <w:p w:rsidR="00756D9E" w:rsidRDefault="00756D9E">
      <w:pPr>
        <w:pStyle w:val="ConsPlusNormal"/>
        <w:spacing w:before="220"/>
        <w:ind w:firstLine="540"/>
        <w:jc w:val="both"/>
      </w:pPr>
      <w:r>
        <w:rPr>
          <w:rFonts w:ascii="Times New Roman" w:hAnsi="Times New Roman" w:cs="Times New Roman"/>
          <w:color w:val="000000"/>
          <w:szCs w:val="28"/>
        </w:rPr>
        <w:t xml:space="preserve">6.Постановление подлежит официальному опубликованию и </w:t>
      </w:r>
      <w:r>
        <w:rPr>
          <w:rFonts w:ascii="Times New Roman" w:hAnsi="Times New Roman" w:cs="Times New Roman"/>
          <w:szCs w:val="28"/>
        </w:rPr>
        <w:t>применяется при формировании муниципальных заданий на оказание муниципальных услуг и выполнение работ, начиная с муниципального задания на 2020 год и на плановый период 2021 и 2022 годов.</w:t>
      </w:r>
    </w:p>
    <w:p w:rsidR="00756D9E" w:rsidRDefault="00756D9E">
      <w:pPr>
        <w:pStyle w:val="ConsPlusNormal"/>
        <w:spacing w:before="220"/>
        <w:jc w:val="both"/>
        <w:rPr>
          <w:rFonts w:ascii="Times New Roman" w:hAnsi="Times New Roman" w:cs="Times New Roman"/>
          <w:color w:val="000000"/>
          <w:szCs w:val="28"/>
        </w:rPr>
      </w:pPr>
    </w:p>
    <w:p w:rsidR="00756D9E" w:rsidRDefault="00756D9E">
      <w:pPr>
        <w:pStyle w:val="ConsPlusNormal"/>
        <w:spacing w:before="220"/>
        <w:jc w:val="both"/>
        <w:rPr>
          <w:rFonts w:ascii="Times New Roman" w:hAnsi="Times New Roman" w:cs="Times New Roman"/>
          <w:color w:val="000000"/>
          <w:szCs w:val="28"/>
        </w:rPr>
      </w:pPr>
    </w:p>
    <w:p w:rsidR="00756D9E" w:rsidRDefault="00756D9E">
      <w:pPr>
        <w:pStyle w:val="ConsPlusNormal"/>
        <w:spacing w:before="220"/>
        <w:jc w:val="both"/>
      </w:pPr>
      <w:r>
        <w:rPr>
          <w:rFonts w:ascii="Times New Roman" w:hAnsi="Times New Roman" w:cs="Times New Roman"/>
          <w:szCs w:val="28"/>
        </w:rPr>
        <w:t>Глава администрации                                                                        А.П.Козинцев</w:t>
      </w:r>
    </w:p>
    <w:p w:rsidR="00756D9E" w:rsidRDefault="00756D9E">
      <w:pPr>
        <w:pStyle w:val="ConsPlusNormal"/>
        <w:spacing w:before="220"/>
        <w:jc w:val="both"/>
        <w:rPr>
          <w:rFonts w:ascii="Times New Roman" w:hAnsi="Times New Roman" w:cs="Times New Roman"/>
          <w:szCs w:val="28"/>
        </w:rPr>
      </w:pPr>
    </w:p>
    <w:p w:rsidR="00756D9E" w:rsidRDefault="00756D9E">
      <w:pPr>
        <w:pStyle w:val="ConsPlusNormal"/>
        <w:spacing w:before="220"/>
        <w:jc w:val="both"/>
        <w:rPr>
          <w:rFonts w:ascii="Times New Roman" w:hAnsi="Times New Roman" w:cs="Times New Roman"/>
          <w:color w:val="000000"/>
          <w:szCs w:val="28"/>
        </w:rPr>
      </w:pPr>
    </w:p>
    <w:p w:rsidR="00756D9E" w:rsidRDefault="00756D9E">
      <w:pPr>
        <w:pStyle w:val="ConsPlusNormal"/>
        <w:spacing w:before="220"/>
        <w:jc w:val="both"/>
        <w:rPr>
          <w:rFonts w:ascii="Times New Roman" w:hAnsi="Times New Roman" w:cs="Times New Roman"/>
          <w:color w:val="000000"/>
          <w:szCs w:val="28"/>
        </w:rPr>
      </w:pPr>
    </w:p>
    <w:p w:rsidR="00756D9E" w:rsidRDefault="00756D9E">
      <w:pPr>
        <w:pStyle w:val="ConsPlusNormal"/>
        <w:spacing w:before="220"/>
        <w:jc w:val="both"/>
        <w:rPr>
          <w:rFonts w:ascii="Times New Roman" w:hAnsi="Times New Roman" w:cs="Times New Roman"/>
          <w:color w:val="000000"/>
          <w:szCs w:val="28"/>
        </w:rPr>
      </w:pPr>
    </w:p>
    <w:p w:rsidR="00756D9E" w:rsidRDefault="00756D9E">
      <w:pPr>
        <w:pStyle w:val="ConsPlusNormal"/>
        <w:spacing w:before="220"/>
        <w:jc w:val="both"/>
        <w:rPr>
          <w:rFonts w:ascii="Times New Roman" w:hAnsi="Times New Roman" w:cs="Times New Roman"/>
          <w:color w:val="000000"/>
          <w:szCs w:val="28"/>
        </w:rPr>
      </w:pPr>
    </w:p>
    <w:p w:rsidR="00756D9E" w:rsidRDefault="00756D9E">
      <w:pPr>
        <w:pStyle w:val="ConsPlusNormal"/>
        <w:jc w:val="right"/>
        <w:outlineLvl w:val="0"/>
        <w:rPr>
          <w:rFonts w:ascii="Times New Roman" w:hAnsi="Times New Roman" w:cs="Times New Roman"/>
          <w:color w:val="000000"/>
          <w:sz w:val="24"/>
          <w:szCs w:val="24"/>
        </w:rPr>
      </w:pPr>
      <w:r>
        <w:rPr>
          <w:rFonts w:ascii="Times New Roman" w:hAnsi="Times New Roman" w:cs="Times New Roman"/>
          <w:color w:val="000000"/>
          <w:sz w:val="24"/>
          <w:szCs w:val="24"/>
        </w:rPr>
        <w:t>Приложение</w:t>
      </w:r>
    </w:p>
    <w:p w:rsidR="00756D9E" w:rsidRDefault="00756D9E">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p>
    <w:p w:rsidR="00756D9E" w:rsidRDefault="00756D9E">
      <w:pPr>
        <w:pStyle w:val="ConsPlusNormal"/>
        <w:jc w:val="right"/>
      </w:pPr>
      <w:r>
        <w:rPr>
          <w:rFonts w:ascii="Times New Roman" w:hAnsi="Times New Roman" w:cs="Times New Roman"/>
          <w:color w:val="000000"/>
          <w:sz w:val="24"/>
          <w:szCs w:val="24"/>
        </w:rPr>
        <w:t>администрации Краснопламенского сельского поселения</w:t>
      </w:r>
    </w:p>
    <w:p w:rsidR="00756D9E" w:rsidRDefault="00756D9E">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29.11.2019№226              </w:t>
      </w:r>
    </w:p>
    <w:p w:rsidR="00756D9E" w:rsidRDefault="00756D9E">
      <w:pPr>
        <w:pStyle w:val="ConsPlusNormal"/>
        <w:jc w:val="right"/>
        <w:rPr>
          <w:rFonts w:ascii="Times New Roman" w:hAnsi="Times New Roman" w:cs="Times New Roman"/>
          <w:color w:val="000000"/>
          <w:szCs w:val="28"/>
        </w:rPr>
      </w:pPr>
    </w:p>
    <w:p w:rsidR="00756D9E" w:rsidRDefault="00756D9E">
      <w:pPr>
        <w:pStyle w:val="ConsPlusNormal"/>
        <w:jc w:val="right"/>
        <w:rPr>
          <w:rFonts w:ascii="Times New Roman" w:hAnsi="Times New Roman" w:cs="Times New Roman"/>
          <w:color w:val="000000"/>
          <w:szCs w:val="28"/>
        </w:rPr>
      </w:pPr>
    </w:p>
    <w:p w:rsidR="00756D9E" w:rsidRDefault="00756D9E">
      <w:pPr>
        <w:pStyle w:val="ConsPlusNormal"/>
        <w:jc w:val="center"/>
        <w:rPr>
          <w:rFonts w:ascii="Times New Roman" w:hAnsi="Times New Roman" w:cs="Times New Roman"/>
          <w:b/>
          <w:color w:val="000000"/>
          <w:szCs w:val="28"/>
        </w:rPr>
      </w:pPr>
      <w:r>
        <w:rPr>
          <w:rFonts w:ascii="Times New Roman" w:hAnsi="Times New Roman" w:cs="Times New Roman"/>
          <w:b/>
          <w:color w:val="000000"/>
          <w:szCs w:val="28"/>
        </w:rPr>
        <w:t xml:space="preserve">Положение о формировании муниципального задания </w:t>
      </w:r>
    </w:p>
    <w:p w:rsidR="00756D9E" w:rsidRDefault="00756D9E">
      <w:pPr>
        <w:pStyle w:val="ConsPlusNormal"/>
        <w:jc w:val="center"/>
      </w:pPr>
      <w:r>
        <w:rPr>
          <w:rFonts w:ascii="Times New Roman" w:hAnsi="Times New Roman" w:cs="Times New Roman"/>
          <w:b/>
          <w:color w:val="000000"/>
          <w:szCs w:val="28"/>
        </w:rPr>
        <w:t>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756D9E" w:rsidRDefault="00756D9E">
      <w:pPr>
        <w:pStyle w:val="ConsPlusNormal"/>
        <w:jc w:val="center"/>
        <w:rPr>
          <w:rFonts w:ascii="Times New Roman" w:hAnsi="Times New Roman" w:cs="Times New Roman"/>
          <w:b/>
          <w:color w:val="000000"/>
          <w:szCs w:val="28"/>
        </w:rPr>
      </w:pPr>
      <w:bookmarkStart w:id="3" w:name="P48"/>
      <w:bookmarkEnd w:id="3"/>
    </w:p>
    <w:p w:rsidR="00756D9E" w:rsidRDefault="00756D9E">
      <w:pPr>
        <w:pStyle w:val="ConsPlusNormal"/>
        <w:ind w:firstLine="540"/>
        <w:jc w:val="both"/>
      </w:pPr>
      <w:r>
        <w:rPr>
          <w:rFonts w:ascii="Times New Roman" w:hAnsi="Times New Roman" w:cs="Times New Roman"/>
          <w:color w:val="000000"/>
          <w:szCs w:val="28"/>
        </w:rPr>
        <w:t>1. Настоящее Положение устанавливает требования к формированию, утверждению и финансовому обеспечению выполнения муниципального задания на оказание муниципальных услуг (выполнение работ) (далее - Положение, муниципальное задание), оказываемых (выполняемых) муниципальными бюджетными учреждениями, муниципальными автономными учреждениями, созданными на базе имущества, находящегося в муниципальной собственности (далее - бюджетные (автономные) учреждения), а также казенными учреждениями, определенными правовыми актами главных распорядителей средств бюджета, в ведении которых находятся муниципальные казенные учреждения (далее – казенные учреждения).</w:t>
      </w:r>
    </w:p>
    <w:p w:rsidR="00756D9E" w:rsidRDefault="00756D9E">
      <w:pPr>
        <w:pStyle w:val="ConsPlusNormal"/>
        <w:jc w:val="both"/>
        <w:rPr>
          <w:rFonts w:ascii="Times New Roman" w:hAnsi="Times New Roman" w:cs="Times New Roman"/>
          <w:color w:val="000000"/>
          <w:szCs w:val="28"/>
        </w:rPr>
      </w:pPr>
    </w:p>
    <w:p w:rsidR="00756D9E" w:rsidRDefault="00756D9E">
      <w:pPr>
        <w:pStyle w:val="ConsPlusTitle"/>
        <w:jc w:val="center"/>
        <w:outlineLvl w:val="1"/>
        <w:rPr>
          <w:rFonts w:ascii="Times New Roman" w:hAnsi="Times New Roman" w:cs="Times New Roman"/>
          <w:color w:val="000000"/>
          <w:szCs w:val="28"/>
        </w:rPr>
      </w:pPr>
      <w:r>
        <w:rPr>
          <w:rFonts w:ascii="Times New Roman" w:hAnsi="Times New Roman" w:cs="Times New Roman"/>
          <w:color w:val="000000"/>
          <w:szCs w:val="28"/>
        </w:rPr>
        <w:t>I. Формирование (изменение) муниципального задания</w:t>
      </w:r>
    </w:p>
    <w:p w:rsidR="00756D9E" w:rsidRDefault="00756D9E">
      <w:pPr>
        <w:pStyle w:val="ConsPlusNormal"/>
        <w:jc w:val="both"/>
        <w:rPr>
          <w:rFonts w:ascii="Times New Roman" w:hAnsi="Times New Roman" w:cs="Times New Roman"/>
          <w:color w:val="000000"/>
          <w:szCs w:val="28"/>
        </w:rPr>
      </w:pPr>
    </w:p>
    <w:p w:rsidR="00756D9E" w:rsidRDefault="00756D9E">
      <w:pPr>
        <w:pStyle w:val="ConsPlusNormal"/>
        <w:ind w:firstLine="540"/>
        <w:jc w:val="both"/>
      </w:pPr>
      <w:r>
        <w:rPr>
          <w:rFonts w:ascii="Times New Roman" w:hAnsi="Times New Roman" w:cs="Times New Roman"/>
          <w:color w:val="000000"/>
          <w:szCs w:val="28"/>
        </w:rPr>
        <w:t xml:space="preserve">2. </w:t>
      </w:r>
      <w:r>
        <w:rPr>
          <w:rFonts w:ascii="Times New Roman" w:hAnsi="Times New Roman" w:cs="Times New Roman"/>
          <w:szCs w:val="28"/>
        </w:rPr>
        <w:t xml:space="preserve">Муниципальное </w:t>
      </w:r>
      <w:hyperlink w:anchor="P311">
        <w:r>
          <w:rPr>
            <w:rStyle w:val="ListLabel1"/>
            <w:rFonts w:cs="Times New Roman"/>
            <w:color w:val="00000A"/>
            <w:szCs w:val="28"/>
          </w:rPr>
          <w:t>задание</w:t>
        </w:r>
      </w:hyperlink>
      <w:r>
        <w:rPr>
          <w:rFonts w:ascii="Times New Roman" w:hAnsi="Times New Roman" w:cs="Times New Roman"/>
          <w:szCs w:val="28"/>
        </w:rPr>
        <w:t xml:space="preserve"> формируется органами, осуществляющими функции и полномочия учредителя муниципальных бюджетных (автономных) учреждений, а также функции главных распорядителей средств бюджета, в ведении которых находятся муниципальные казенные учреждения (далее — органы, осуществляющие функции и полномочия учредителя) в соответствии с основными видами деятельности, предусмотренными учредительными документами муниципального учреждения и общероссийскими базовыми (отраслевыми) перечнями (классификаторами) государственных и муниципальных услуг, оказываемых физическим лицам (далее</w:t>
      </w:r>
      <w:r>
        <w:rPr>
          <w:rFonts w:ascii="Times New Roman" w:hAnsi="Times New Roman" w:cs="Times New Roman"/>
          <w:color w:val="0066B3"/>
          <w:szCs w:val="28"/>
        </w:rPr>
        <w:t xml:space="preserve"> - </w:t>
      </w:r>
      <w:r>
        <w:rPr>
          <w:rFonts w:ascii="Times New Roman" w:hAnsi="Times New Roman" w:cs="Times New Roman"/>
          <w:szCs w:val="28"/>
        </w:rPr>
        <w:t xml:space="preserve">общероссийский базовый (отраслевой) перечень), и (или)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w:t>
      </w:r>
      <w:r>
        <w:rPr>
          <w:rFonts w:ascii="Times New Roman" w:hAnsi="Times New Roman" w:cs="Times New Roman"/>
          <w:color w:val="000000"/>
          <w:szCs w:val="28"/>
        </w:rPr>
        <w:t xml:space="preserve">актами </w:t>
      </w:r>
      <w:r>
        <w:rPr>
          <w:rFonts w:ascii="Times New Roman" w:hAnsi="Times New Roman" w:cs="Times New Roman"/>
          <w:szCs w:val="28"/>
        </w:rPr>
        <w:t xml:space="preserve">Владимирской области,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(далее - региональный перечень), утвержденным в порядке, установленном </w:t>
      </w:r>
      <w:hyperlink r:id="rId12">
        <w:r>
          <w:rPr>
            <w:rStyle w:val="ListLabel3"/>
            <w:rFonts w:cs="Times New Roman"/>
            <w:color w:val="00000A"/>
            <w:szCs w:val="28"/>
          </w:rPr>
          <w:t>постановлением</w:t>
        </w:r>
      </w:hyperlink>
      <w:r>
        <w:rPr>
          <w:rFonts w:ascii="Times New Roman" w:hAnsi="Times New Roman" w:cs="Times New Roman"/>
          <w:szCs w:val="28"/>
        </w:rPr>
        <w:t xml:space="preserve"> администрации Владимирской области от 11.08.2017 N 673, по форме согласно приложению N 1 к Положению.</w:t>
      </w:r>
    </w:p>
    <w:p w:rsidR="00756D9E" w:rsidRDefault="00756D9E">
      <w:pPr>
        <w:pStyle w:val="ConsPlusNormal"/>
        <w:spacing w:before="220"/>
        <w:ind w:firstLine="540"/>
        <w:jc w:val="both"/>
      </w:pPr>
      <w:r>
        <w:rPr>
          <w:rFonts w:ascii="Times New Roman" w:hAnsi="Times New Roman" w:cs="Times New Roman"/>
          <w:color w:val="000000"/>
          <w:szCs w:val="28"/>
        </w:rPr>
        <w:t>Муниципальное задание формируется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их потребителей, уровня удовлетворенности существующими объемом и качеством услуг и результатами работ и возможностей  муниципального учреждения по их оказанию (выполнению), а также показателей выполнения муниципального задания в отчетном финансовом году.</w:t>
      </w:r>
    </w:p>
    <w:p w:rsidR="00756D9E" w:rsidRDefault="00756D9E">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3. Муниципальное задание устанавливает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об исполнении муниципального задания.</w:t>
      </w:r>
    </w:p>
    <w:p w:rsidR="00756D9E" w:rsidRDefault="00756D9E">
      <w:pPr>
        <w:pStyle w:val="ConsPlusNormal"/>
        <w:ind w:firstLine="540"/>
        <w:jc w:val="both"/>
      </w:pPr>
      <w:r>
        <w:rPr>
          <w:rFonts w:ascii="Times New Roman" w:hAnsi="Times New Roman" w:cs="Times New Roman"/>
          <w:color w:val="000000"/>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756D9E" w:rsidRDefault="00756D9E">
      <w:pPr>
        <w:pStyle w:val="ConsPlusNormal"/>
        <w:spacing w:before="220"/>
        <w:ind w:firstLine="540"/>
        <w:jc w:val="both"/>
      </w:pPr>
      <w:r>
        <w:rPr>
          <w:rFonts w:ascii="Times New Roman" w:hAnsi="Times New Roman" w:cs="Times New Roman"/>
          <w:color w:val="000000"/>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содержит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 часть муниципального задания.</w:t>
      </w:r>
    </w:p>
    <w:p w:rsidR="00756D9E" w:rsidRDefault="00756D9E">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При формировании муниципального задания применяются справочники, реестры и классификаторы, используемые в информационных системах в сфере управления муниципальными финансами.</w:t>
      </w:r>
    </w:p>
    <w:p w:rsidR="00756D9E" w:rsidRDefault="00756D9E">
      <w:pPr>
        <w:pStyle w:val="ConsPlusNormal"/>
        <w:spacing w:before="220"/>
        <w:ind w:firstLine="540"/>
        <w:jc w:val="both"/>
      </w:pPr>
      <w:r>
        <w:rPr>
          <w:rFonts w:ascii="Times New Roman" w:hAnsi="Times New Roman" w:cs="Times New Roman"/>
          <w:color w:val="000000"/>
          <w:szCs w:val="28"/>
        </w:rPr>
        <w:t>Если иное не установлено Положением, в муниципальном задании устанавливаются допустимые (возможные) отклонения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756D9E" w:rsidRDefault="00756D9E">
      <w:pPr>
        <w:pStyle w:val="ConsPlusNormal"/>
        <w:spacing w:before="220"/>
        <w:ind w:firstLine="540"/>
        <w:jc w:val="both"/>
      </w:pPr>
      <w:r>
        <w:rPr>
          <w:rFonts w:ascii="Times New Roman" w:hAnsi="Times New Roman" w:cs="Times New Roman"/>
          <w:color w:val="000000"/>
          <w:szCs w:val="28"/>
        </w:rPr>
        <w:t xml:space="preserve">4. Муниципальное задание формируется при формировании бюджета на очередной финансовый год и плановый период на срок, соответствующий сроку формирования бюджета, и утверждается не позднее 15 (пятнадцати) рабочих дней со дня </w:t>
      </w:r>
      <w:r>
        <w:rPr>
          <w:rFonts w:ascii="Times New Roman" w:hAnsi="Times New Roman" w:cs="Times New Roman"/>
          <w:szCs w:val="28"/>
        </w:rPr>
        <w:t xml:space="preserve">доведения получателю средств бюджета лимитов бюджетных обязательств на финансовое обеспечение выполнения муниципального задания. </w:t>
      </w:r>
    </w:p>
    <w:p w:rsidR="00756D9E" w:rsidRDefault="00756D9E">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В случае внесения изменений в показатели муниципального задания, в нормативные правовые акты, на основании которых сформировано муниципальное задание, а также изменений размера бюджетных ассигнований формируется новое муниципальное задание (с учетом внесенных изменений) в порядке, предусмотренном настоящим разделом.</w:t>
      </w:r>
    </w:p>
    <w:p w:rsidR="00756D9E" w:rsidRDefault="00756D9E">
      <w:pPr>
        <w:pStyle w:val="ConsPlusNormal"/>
        <w:spacing w:before="220"/>
        <w:ind w:firstLine="540"/>
        <w:jc w:val="both"/>
      </w:pPr>
      <w:r>
        <w:rPr>
          <w:rFonts w:ascii="Times New Roman" w:hAnsi="Times New Roman" w:cs="Times New Roman"/>
          <w:color w:val="000000"/>
          <w:szCs w:val="28"/>
        </w:rP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756D9E" w:rsidRDefault="00756D9E">
      <w:pPr>
        <w:pStyle w:val="ConsPlusNormal"/>
        <w:spacing w:before="220"/>
        <w:ind w:firstLine="540"/>
        <w:jc w:val="both"/>
      </w:pPr>
      <w:bookmarkStart w:id="4" w:name="P84"/>
      <w:bookmarkEnd w:id="4"/>
      <w:r>
        <w:rPr>
          <w:rFonts w:ascii="Times New Roman" w:hAnsi="Times New Roman" w:cs="Times New Roman"/>
          <w:color w:val="000000"/>
          <w:szCs w:val="28"/>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756D9E" w:rsidRDefault="00756D9E">
      <w:pPr>
        <w:pStyle w:val="ConsPlusNormal"/>
        <w:spacing w:before="220"/>
        <w:ind w:firstLine="540"/>
        <w:jc w:val="both"/>
      </w:pPr>
      <w:r>
        <w:rPr>
          <w:rFonts w:ascii="Times New Roman" w:hAnsi="Times New Roman" w:cs="Times New Roman"/>
          <w:color w:val="000000"/>
          <w:szCs w:val="28"/>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756D9E" w:rsidRDefault="00756D9E">
      <w:pPr>
        <w:pStyle w:val="ConsPlusNormal"/>
        <w:spacing w:before="220"/>
        <w:ind w:firstLine="540"/>
        <w:jc w:val="both"/>
      </w:pPr>
      <w:r>
        <w:rPr>
          <w:rFonts w:ascii="Times New Roman" w:hAnsi="Times New Roman" w:cs="Times New Roman"/>
          <w:color w:val="000000"/>
          <w:szCs w:val="28"/>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756D9E" w:rsidRDefault="00756D9E">
      <w:pPr>
        <w:pStyle w:val="ConsPlusNormal"/>
        <w:spacing w:before="220"/>
        <w:ind w:firstLine="540"/>
        <w:jc w:val="both"/>
      </w:pPr>
      <w:bookmarkStart w:id="5" w:name="P90"/>
      <w:bookmarkEnd w:id="5"/>
      <w:r>
        <w:rPr>
          <w:rFonts w:ascii="Times New Roman" w:hAnsi="Times New Roman" w:cs="Times New Roman"/>
          <w:color w:val="000000"/>
          <w:szCs w:val="28"/>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756D9E" w:rsidRDefault="00756D9E">
      <w:pPr>
        <w:pStyle w:val="ConsPlusNormal"/>
        <w:spacing w:before="220"/>
        <w:ind w:firstLine="540"/>
        <w:jc w:val="both"/>
      </w:pPr>
      <w:r>
        <w:rPr>
          <w:rFonts w:ascii="Times New Roman" w:hAnsi="Times New Roman" w:cs="Times New Roman"/>
          <w:color w:val="000000"/>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756D9E" w:rsidRDefault="00756D9E">
      <w:pPr>
        <w:pStyle w:val="ConsPlusNormal"/>
        <w:spacing w:before="220"/>
        <w:ind w:firstLine="540"/>
        <w:jc w:val="both"/>
      </w:pPr>
      <w:r>
        <w:rPr>
          <w:rFonts w:ascii="Times New Roman" w:hAnsi="Times New Roman" w:cs="Times New Roman"/>
          <w:color w:val="000000"/>
          <w:szCs w:val="28"/>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756D9E" w:rsidRDefault="00756D9E">
      <w:pPr>
        <w:pStyle w:val="ConsPlusNormal"/>
        <w:spacing w:before="220"/>
        <w:ind w:firstLine="540"/>
        <w:jc w:val="both"/>
      </w:pPr>
      <w:r>
        <w:rPr>
          <w:rFonts w:ascii="Times New Roman" w:hAnsi="Times New Roman" w:cs="Times New Roman"/>
          <w:color w:val="000000"/>
          <w:szCs w:val="28"/>
        </w:rPr>
        <w:t>5. Распределение показателей объема муниципальных услуг (работ), содержащихся в муниципальном задании, утвержденном муниципальному учреждению, между его обособленными подразделениями или внесение изменений в установленные показатели осуществляется муниципальным учреждением.</w:t>
      </w:r>
    </w:p>
    <w:p w:rsidR="00756D9E" w:rsidRDefault="00756D9E">
      <w:pPr>
        <w:pStyle w:val="ConsPlusNormal"/>
        <w:spacing w:before="220"/>
        <w:ind w:firstLine="540"/>
        <w:jc w:val="both"/>
      </w:pPr>
      <w:hyperlink w:anchor="P871">
        <w:r>
          <w:rPr>
            <w:rStyle w:val="ListLabel1"/>
            <w:rFonts w:cs="Times New Roman"/>
            <w:szCs w:val="28"/>
          </w:rPr>
          <w:t>Распределение</w:t>
        </w:r>
      </w:hyperlink>
      <w:r>
        <w:rPr>
          <w:rFonts w:ascii="Times New Roman" w:hAnsi="Times New Roman" w:cs="Times New Roman"/>
          <w:color w:val="000000"/>
          <w:szCs w:val="28"/>
        </w:rPr>
        <w:t xml:space="preserve"> показателей объема муниципальных услуг (работ) между обособленными подразделениями осуществляется по форме согласно приложению N 2 к Положению и может не содержать всех показателей, утвержденных для муниципального учреждения органом, осуществляющим функции и полномочия учредителя.</w:t>
      </w:r>
    </w:p>
    <w:p w:rsidR="00756D9E" w:rsidRDefault="00756D9E">
      <w:pPr>
        <w:pStyle w:val="ConsPlusNormal"/>
        <w:spacing w:before="220"/>
        <w:ind w:firstLine="540"/>
        <w:jc w:val="both"/>
      </w:pPr>
      <w:r>
        <w:rPr>
          <w:rFonts w:ascii="Times New Roman" w:hAnsi="Times New Roman" w:cs="Times New Roman"/>
          <w:color w:val="000000"/>
          <w:szCs w:val="28"/>
        </w:rPr>
        <w:t>6. Органы, осуществляющие функции и полномочия учредителя, обеспечивают ведение реестра муниципальных заданий.</w:t>
      </w:r>
    </w:p>
    <w:p w:rsidR="00756D9E" w:rsidRDefault="00756D9E">
      <w:pPr>
        <w:pStyle w:val="ConsPlusNormal"/>
        <w:spacing w:before="280"/>
        <w:ind w:firstLine="510"/>
        <w:jc w:val="both"/>
      </w:pPr>
      <w:r>
        <w:rPr>
          <w:rFonts w:ascii="Times New Roman" w:hAnsi="Times New Roman" w:cs="Times New Roman"/>
          <w:color w:val="000000"/>
          <w:szCs w:val="28"/>
        </w:rPr>
        <w:t xml:space="preserve">7. Муниципальные задания, распределение показателей объема муниципальных услуг (работ) между обособленными подразделениями муниципального учреждения и </w:t>
      </w:r>
      <w:hyperlink w:anchor="P1083">
        <w:r>
          <w:rPr>
            <w:rStyle w:val="ListLabel1"/>
            <w:rFonts w:cs="Times New Roman"/>
            <w:szCs w:val="28"/>
          </w:rPr>
          <w:t>отчеты</w:t>
        </w:r>
      </w:hyperlink>
      <w:r>
        <w:rPr>
          <w:rFonts w:ascii="Times New Roman" w:hAnsi="Times New Roman" w:cs="Times New Roman"/>
          <w:color w:val="000000"/>
          <w:szCs w:val="28"/>
        </w:rPr>
        <w:t xml:space="preserve"> об их исполнении, формируемые по форме согласно приложению N 3 к Положению, в течение пяти рабочих дней с момента их формирования размещаются в установленном порядке на официальном сайте, а также могут быть размещены на официальных сайтах в информационно-телекоммуникационной сети "Интернет" главных распорядителей бюджетных средств.</w:t>
      </w:r>
    </w:p>
    <w:p w:rsidR="00756D9E" w:rsidRDefault="00756D9E">
      <w:pPr>
        <w:pStyle w:val="ConsPlusNormal"/>
        <w:jc w:val="both"/>
        <w:rPr>
          <w:rFonts w:ascii="Times New Roman" w:hAnsi="Times New Roman" w:cs="Times New Roman"/>
          <w:color w:val="000000"/>
          <w:szCs w:val="28"/>
        </w:rPr>
      </w:pPr>
    </w:p>
    <w:p w:rsidR="00756D9E" w:rsidRDefault="00756D9E">
      <w:pPr>
        <w:pStyle w:val="ConsPlusTitle"/>
        <w:jc w:val="center"/>
        <w:outlineLvl w:val="1"/>
        <w:rPr>
          <w:rFonts w:ascii="Times New Roman" w:hAnsi="Times New Roman" w:cs="Times New Roman"/>
          <w:color w:val="000000"/>
          <w:szCs w:val="28"/>
        </w:rPr>
      </w:pPr>
      <w:r>
        <w:rPr>
          <w:rFonts w:ascii="Times New Roman" w:hAnsi="Times New Roman" w:cs="Times New Roman"/>
          <w:color w:val="000000"/>
          <w:szCs w:val="28"/>
        </w:rPr>
        <w:t>II. Финансовое обеспечение выполнения</w:t>
      </w:r>
    </w:p>
    <w:p w:rsidR="00756D9E" w:rsidRDefault="00756D9E">
      <w:pPr>
        <w:pStyle w:val="ConsPlusTitle"/>
        <w:jc w:val="center"/>
        <w:rPr>
          <w:rFonts w:ascii="Times New Roman" w:hAnsi="Times New Roman" w:cs="Times New Roman"/>
          <w:color w:val="000000"/>
          <w:szCs w:val="28"/>
        </w:rPr>
      </w:pPr>
      <w:r>
        <w:rPr>
          <w:rFonts w:ascii="Times New Roman" w:hAnsi="Times New Roman" w:cs="Times New Roman"/>
          <w:color w:val="000000"/>
          <w:szCs w:val="28"/>
        </w:rPr>
        <w:t>муниципального задания</w:t>
      </w:r>
    </w:p>
    <w:p w:rsidR="00756D9E" w:rsidRDefault="00756D9E">
      <w:pPr>
        <w:pStyle w:val="ConsPlusNormal"/>
        <w:spacing w:before="280"/>
        <w:ind w:firstLine="540"/>
        <w:jc w:val="both"/>
        <w:rPr>
          <w:rFonts w:ascii="Times New Roman" w:hAnsi="Times New Roman" w:cs="Times New Roman"/>
          <w:color w:val="000000"/>
          <w:szCs w:val="28"/>
        </w:rPr>
      </w:pPr>
      <w:bookmarkStart w:id="6" w:name="P111"/>
      <w:bookmarkEnd w:id="6"/>
      <w:r>
        <w:rPr>
          <w:rFonts w:ascii="Times New Roman" w:hAnsi="Times New Roman" w:cs="Times New Roman"/>
          <w:color w:val="000000"/>
          <w:szCs w:val="28"/>
        </w:rPr>
        <w:t>8.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земельные участки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756D9E" w:rsidRDefault="00756D9E">
      <w:pPr>
        <w:pStyle w:val="ConsPlusNormal"/>
        <w:spacing w:before="220"/>
        <w:ind w:firstLine="540"/>
        <w:jc w:val="both"/>
      </w:pPr>
      <w:r>
        <w:rPr>
          <w:rFonts w:ascii="Times New Roman" w:hAnsi="Times New Roman" w:cs="Times New Roman"/>
          <w:szCs w:val="28"/>
        </w:rPr>
        <w:t>При расчете объема финансового обеспечения выполнения муниципального задания в нормативные затраты на оказание муниципальных услуг не включаются затраты на содержание не используемого для выполнения муниципального задания имущества с учетом уплаты по нему налогов.</w:t>
      </w:r>
    </w:p>
    <w:p w:rsidR="00756D9E" w:rsidRDefault="00756D9E">
      <w:pPr>
        <w:pStyle w:val="ConsPlusNormal"/>
        <w:spacing w:before="220"/>
        <w:ind w:firstLine="540"/>
        <w:jc w:val="both"/>
        <w:rPr>
          <w:rFonts w:ascii="Times New Roman" w:hAnsi="Times New Roman" w:cs="Times New Roman"/>
          <w:szCs w:val="28"/>
        </w:rPr>
      </w:pPr>
      <w:bookmarkStart w:id="7" w:name="P114"/>
      <w:bookmarkEnd w:id="7"/>
      <w:r>
        <w:rPr>
          <w:rFonts w:ascii="Times New Roman" w:hAnsi="Times New Roman" w:cs="Times New Roman"/>
          <w:color w:val="000000"/>
          <w:szCs w:val="28"/>
        </w:rPr>
        <w:t>9. Объем финансового обеспечения выполн</w:t>
      </w:r>
      <w:bookmarkStart w:id="8" w:name="_GoBack"/>
      <w:bookmarkEnd w:id="8"/>
      <w:r>
        <w:rPr>
          <w:rFonts w:ascii="Times New Roman" w:hAnsi="Times New Roman" w:cs="Times New Roman"/>
          <w:color w:val="000000"/>
          <w:szCs w:val="28"/>
        </w:rPr>
        <w:t>ения муниципального задания (R) рассчитывается по формуле:</w:t>
      </w:r>
    </w:p>
    <w:p w:rsidR="00756D9E" w:rsidRDefault="00756D9E">
      <w:pPr>
        <w:pStyle w:val="ConsPlusNormal"/>
        <w:jc w:val="both"/>
        <w:rPr>
          <w:rFonts w:ascii="Times New Roman" w:hAnsi="Times New Roman" w:cs="Times New Roman"/>
          <w:szCs w:val="28"/>
        </w:rPr>
      </w:pPr>
    </w:p>
    <w:p w:rsidR="00756D9E" w:rsidRDefault="00756D9E">
      <w:pPr>
        <w:pStyle w:val="ConsPlusNormal"/>
        <w:jc w:val="center"/>
        <w:rPr>
          <w:rFonts w:ascii="Times New Roman" w:hAnsi="Times New Roman" w:cs="Times New Roman"/>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base_23624_138620_32768" style="width:375.75pt;height:21.75pt;visibility:visible">
            <v:imagedata r:id="rId13" o:title=""/>
          </v:shape>
        </w:pict>
      </w:r>
      <w:r>
        <w:rPr>
          <w:noProof/>
        </w:rPr>
        <w:pict>
          <v:rect id="Изображение1" o:spid="_x0000_s1026" style="position:absolute;left:0;text-align:left;margin-left:.05pt;margin-top:.05pt;width:.35pt;height:.35pt;z-index:251658240;mso-position-horizontal-relative:text;mso-position-vertical-relative:text" filled="f" stroked="f" strokecolor="#3465a4">
            <v:fill o:detectmouseclick="t"/>
            <v:stroke joinstyle="round"/>
          </v:rect>
        </w:pict>
      </w:r>
    </w:p>
    <w:p w:rsidR="00756D9E" w:rsidRDefault="00756D9E">
      <w:pPr>
        <w:pStyle w:val="ConsPlusNormal"/>
        <w:jc w:val="both"/>
        <w:rPr>
          <w:rFonts w:ascii="Times New Roman" w:hAnsi="Times New Roman" w:cs="Times New Roman"/>
          <w:szCs w:val="28"/>
        </w:rPr>
      </w:pPr>
    </w:p>
    <w:p w:rsidR="00756D9E" w:rsidRDefault="00756D9E">
      <w:pPr>
        <w:pStyle w:val="ConsPlusNormal"/>
        <w:ind w:firstLine="540"/>
        <w:jc w:val="both"/>
        <w:rPr>
          <w:rFonts w:ascii="Times New Roman" w:hAnsi="Times New Roman" w:cs="Times New Roman"/>
          <w:color w:val="000000"/>
          <w:szCs w:val="28"/>
        </w:rPr>
      </w:pPr>
      <w:r>
        <w:rPr>
          <w:rFonts w:ascii="Times New Roman" w:hAnsi="Times New Roman" w:cs="Times New Roman"/>
          <w:szCs w:val="28"/>
        </w:rPr>
        <w:t>N</w:t>
      </w:r>
      <w:r>
        <w:rPr>
          <w:rFonts w:ascii="Times New Roman" w:hAnsi="Times New Roman" w:cs="Times New Roman"/>
          <w:szCs w:val="28"/>
          <w:vertAlign w:val="subscript"/>
        </w:rPr>
        <w:t>i</w:t>
      </w:r>
      <w:r>
        <w:rPr>
          <w:rFonts w:ascii="Times New Roman" w:hAnsi="Times New Roman" w:cs="Times New Roman"/>
          <w:szCs w:val="28"/>
        </w:rPr>
        <w:t xml:space="preserve"> - нормативные затраты на оказание i-й муниципальной услуги,</w:t>
      </w:r>
      <w:r>
        <w:rPr>
          <w:rFonts w:ascii="Times New Roman" w:hAnsi="Times New Roman" w:cs="Times New Roman"/>
          <w:color w:val="000000"/>
          <w:szCs w:val="28"/>
        </w:rPr>
        <w:t xml:space="preserve"> установленной муниципальным заданием;</w:t>
      </w:r>
    </w:p>
    <w:p w:rsidR="00756D9E" w:rsidRDefault="00756D9E">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V</w:t>
      </w:r>
      <w:r>
        <w:rPr>
          <w:rFonts w:ascii="Times New Roman" w:hAnsi="Times New Roman" w:cs="Times New Roman"/>
          <w:color w:val="000000"/>
          <w:szCs w:val="28"/>
          <w:vertAlign w:val="subscript"/>
        </w:rPr>
        <w:t>i</w:t>
      </w:r>
      <w:r>
        <w:rPr>
          <w:rFonts w:ascii="Times New Roman" w:hAnsi="Times New Roman" w:cs="Times New Roman"/>
          <w:color w:val="000000"/>
          <w:szCs w:val="28"/>
        </w:rPr>
        <w:t xml:space="preserve"> - объем i-й муниципальной услуги, установленной муниципальным заданием;</w:t>
      </w:r>
    </w:p>
    <w:p w:rsidR="00756D9E" w:rsidRDefault="00756D9E">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N</w:t>
      </w:r>
      <w:r>
        <w:rPr>
          <w:rFonts w:ascii="Times New Roman" w:hAnsi="Times New Roman" w:cs="Times New Roman"/>
          <w:color w:val="000000"/>
          <w:szCs w:val="28"/>
          <w:vertAlign w:val="subscript"/>
        </w:rPr>
        <w:t>w</w:t>
      </w:r>
      <w:r>
        <w:rPr>
          <w:rFonts w:ascii="Times New Roman" w:hAnsi="Times New Roman" w:cs="Times New Roman"/>
          <w:color w:val="000000"/>
          <w:szCs w:val="28"/>
        </w:rPr>
        <w:t xml:space="preserve"> - нормативные затраты на выполнение w-й работы, установленной муниципальным заданием;</w:t>
      </w:r>
    </w:p>
    <w:p w:rsidR="00756D9E" w:rsidRDefault="00756D9E">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V</w:t>
      </w:r>
      <w:r>
        <w:rPr>
          <w:rFonts w:ascii="Times New Roman" w:hAnsi="Times New Roman" w:cs="Times New Roman"/>
          <w:color w:val="000000"/>
          <w:szCs w:val="28"/>
          <w:vertAlign w:val="subscript"/>
        </w:rPr>
        <w:t>w</w:t>
      </w:r>
      <w:r>
        <w:rPr>
          <w:rFonts w:ascii="Times New Roman" w:hAnsi="Times New Roman" w:cs="Times New Roman"/>
          <w:color w:val="000000"/>
          <w:szCs w:val="28"/>
        </w:rPr>
        <w:t xml:space="preserve"> - объем w-й работы, установленной муниципальным заданием;</w:t>
      </w:r>
    </w:p>
    <w:p w:rsidR="00756D9E" w:rsidRDefault="00756D9E">
      <w:pPr>
        <w:pStyle w:val="ConsPlusNormal"/>
        <w:spacing w:before="220"/>
        <w:ind w:firstLine="540"/>
        <w:jc w:val="both"/>
      </w:pPr>
      <w:r>
        <w:rPr>
          <w:rFonts w:ascii="Times New Roman" w:hAnsi="Times New Roman" w:cs="Times New Roman"/>
          <w:color w:val="000000"/>
          <w:szCs w:val="28"/>
        </w:rPr>
        <w:t>P</w:t>
      </w:r>
      <w:r>
        <w:rPr>
          <w:rFonts w:ascii="Times New Roman" w:hAnsi="Times New Roman" w:cs="Times New Roman"/>
          <w:color w:val="000000"/>
          <w:szCs w:val="28"/>
          <w:vertAlign w:val="subscript"/>
        </w:rPr>
        <w:t>i</w:t>
      </w:r>
      <w:r>
        <w:rPr>
          <w:rFonts w:ascii="Times New Roman" w:hAnsi="Times New Roman" w:cs="Times New Roman"/>
          <w:color w:val="000000"/>
          <w:szCs w:val="28"/>
        </w:rPr>
        <w:t xml:space="preserve"> - размер платы (тариф, цена) за оказание i-й муниципальной услуги в соответствии </w:t>
      </w:r>
      <w:hyperlink w:anchor="P209">
        <w:r>
          <w:rPr>
            <w:rStyle w:val="ListLabel1"/>
            <w:rFonts w:cs="Times New Roman"/>
            <w:szCs w:val="28"/>
          </w:rPr>
          <w:t>пунктом 24</w:t>
        </w:r>
      </w:hyperlink>
      <w:r>
        <w:rPr>
          <w:rFonts w:ascii="Times New Roman" w:hAnsi="Times New Roman" w:cs="Times New Roman"/>
          <w:color w:val="000000"/>
          <w:szCs w:val="28"/>
        </w:rPr>
        <w:t xml:space="preserve"> настоящего Положения, установленный муниципальным заданием;</w:t>
      </w:r>
    </w:p>
    <w:p w:rsidR="00756D9E" w:rsidRDefault="00756D9E">
      <w:pPr>
        <w:pStyle w:val="ConsPlusNormal"/>
        <w:spacing w:before="220"/>
        <w:ind w:firstLine="540"/>
        <w:jc w:val="both"/>
      </w:pPr>
      <w:r>
        <w:rPr>
          <w:rFonts w:ascii="Times New Roman" w:hAnsi="Times New Roman" w:cs="Times New Roman"/>
          <w:color w:val="000000"/>
          <w:szCs w:val="28"/>
        </w:rPr>
        <w:t>P</w:t>
      </w:r>
      <w:r>
        <w:rPr>
          <w:rFonts w:ascii="Times New Roman" w:hAnsi="Times New Roman" w:cs="Times New Roman"/>
          <w:color w:val="000000"/>
          <w:szCs w:val="28"/>
          <w:vertAlign w:val="subscript"/>
        </w:rPr>
        <w:t>w</w:t>
      </w:r>
      <w:r>
        <w:rPr>
          <w:rFonts w:ascii="Times New Roman" w:hAnsi="Times New Roman" w:cs="Times New Roman"/>
          <w:color w:val="000000"/>
          <w:szCs w:val="28"/>
        </w:rPr>
        <w:t xml:space="preserve"> - размер платы (тариф, цена) за оказание w-й работы в соответствии </w:t>
      </w:r>
      <w:hyperlink w:anchor="P209">
        <w:r>
          <w:rPr>
            <w:rStyle w:val="ListLabel1"/>
            <w:rFonts w:cs="Times New Roman"/>
            <w:szCs w:val="28"/>
          </w:rPr>
          <w:t>пунктом 24</w:t>
        </w:r>
      </w:hyperlink>
      <w:r>
        <w:rPr>
          <w:rFonts w:ascii="Times New Roman" w:hAnsi="Times New Roman" w:cs="Times New Roman"/>
          <w:color w:val="000000"/>
          <w:szCs w:val="28"/>
        </w:rPr>
        <w:t xml:space="preserve"> настоящего Положения, установленный муниципальным заданием;</w:t>
      </w:r>
    </w:p>
    <w:p w:rsidR="00756D9E" w:rsidRDefault="00756D9E">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N</w:t>
      </w:r>
      <w:r>
        <w:rPr>
          <w:rFonts w:ascii="Times New Roman" w:hAnsi="Times New Roman" w:cs="Times New Roman"/>
          <w:color w:val="000000"/>
          <w:szCs w:val="28"/>
          <w:vertAlign w:val="superscript"/>
        </w:rPr>
        <w:t>УН</w:t>
      </w:r>
      <w:r>
        <w:rPr>
          <w:rFonts w:ascii="Times New Roman" w:hAnsi="Times New Roman" w:cs="Times New Roman"/>
          <w:color w:val="000000"/>
          <w:szCs w:val="28"/>
        </w:rPr>
        <w:t xml:space="preserve"> - затраты на уплату налогов, в качестве объекта налогообложения по которым признается имущество учреждения.</w:t>
      </w:r>
    </w:p>
    <w:p w:rsidR="00756D9E" w:rsidRDefault="00756D9E">
      <w:pPr>
        <w:pStyle w:val="ConsPlusNormal"/>
        <w:spacing w:before="220"/>
        <w:ind w:firstLine="540"/>
        <w:jc w:val="both"/>
      </w:pPr>
      <w:r>
        <w:rPr>
          <w:rFonts w:ascii="Times New Roman" w:hAnsi="Times New Roman" w:cs="Times New Roman"/>
          <w:color w:val="000000"/>
          <w:szCs w:val="28"/>
        </w:rPr>
        <w:t>10.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(далее - корректирующие коэффициенты), определяемых в соответствии с Положением,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w:t>
      </w:r>
    </w:p>
    <w:p w:rsidR="00756D9E" w:rsidRDefault="00756D9E">
      <w:pPr>
        <w:pStyle w:val="ConsPlusNormal"/>
        <w:spacing w:before="220"/>
        <w:ind w:firstLine="540"/>
        <w:jc w:val="both"/>
      </w:pPr>
      <w:r>
        <w:rPr>
          <w:rFonts w:ascii="Times New Roman" w:hAnsi="Times New Roman" w:cs="Times New Roman"/>
          <w:color w:val="000000"/>
          <w:szCs w:val="28"/>
        </w:rPr>
        <w:t xml:space="preserve">Значения нормативных затрат на оказание муниципальной услуги утверждаются правовым актом органа, осуществляющего функции и полномочия учредителя. </w:t>
      </w:r>
    </w:p>
    <w:p w:rsidR="00756D9E" w:rsidRDefault="00756D9E">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11. Базовый норматив затрат на оказание муниципальной услуги состоит из:</w:t>
      </w:r>
    </w:p>
    <w:p w:rsidR="00756D9E" w:rsidRDefault="00756D9E">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 базового норматива затрат, непосредственно связанных с оказанием муниципальной услуги;</w:t>
      </w:r>
    </w:p>
    <w:p w:rsidR="00756D9E" w:rsidRDefault="00756D9E">
      <w:pPr>
        <w:pStyle w:val="ConsPlusNormal"/>
        <w:spacing w:before="220"/>
        <w:ind w:firstLine="540"/>
        <w:jc w:val="both"/>
      </w:pPr>
      <w:r>
        <w:rPr>
          <w:rFonts w:ascii="Times New Roman" w:hAnsi="Times New Roman" w:cs="Times New Roman"/>
          <w:color w:val="000000"/>
          <w:szCs w:val="28"/>
        </w:rPr>
        <w:t>- базового норматива затрат на общехозяйственные нужды на оказание муниципальной услуги.</w:t>
      </w:r>
    </w:p>
    <w:p w:rsidR="00756D9E" w:rsidRDefault="00756D9E">
      <w:pPr>
        <w:pStyle w:val="ConsPlusNormal"/>
        <w:spacing w:before="220"/>
        <w:ind w:firstLine="540"/>
        <w:jc w:val="both"/>
      </w:pPr>
      <w:r>
        <w:rPr>
          <w:rFonts w:ascii="Times New Roman" w:hAnsi="Times New Roman" w:cs="Times New Roman"/>
          <w:color w:val="000000"/>
          <w:szCs w:val="28"/>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(отраслевом) перечне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hyperlink w:anchor="P168">
        <w:r>
          <w:rPr>
            <w:rStyle w:val="ListLabel1"/>
            <w:rFonts w:cs="Times New Roman"/>
            <w:szCs w:val="28"/>
          </w:rPr>
          <w:t>пункта 18</w:t>
        </w:r>
      </w:hyperlink>
      <w:r>
        <w:rPr>
          <w:rFonts w:ascii="Times New Roman" w:hAnsi="Times New Roman" w:cs="Times New Roman"/>
          <w:color w:val="000000"/>
          <w:szCs w:val="28"/>
        </w:rPr>
        <w:t xml:space="preserve"> настоящего Положения (далее - показатели отраслевой специфики).</w:t>
      </w:r>
    </w:p>
    <w:p w:rsidR="00756D9E" w:rsidRDefault="00756D9E">
      <w:pPr>
        <w:pStyle w:val="ConsPlusNormal"/>
        <w:spacing w:before="220"/>
        <w:ind w:firstLine="540"/>
        <w:jc w:val="both"/>
      </w:pPr>
      <w:r>
        <w:rPr>
          <w:rFonts w:ascii="Times New Roman" w:hAnsi="Times New Roman" w:cs="Times New Roman"/>
          <w:color w:val="000000"/>
          <w:szCs w:val="28"/>
        </w:rPr>
        <w:t xml:space="preserve">12. При определении базовых нормативов затрат на оказание муниципальной услуги в части затрат, указанных в </w:t>
      </w:r>
      <w:hyperlink w:anchor="P136">
        <w:r>
          <w:rPr>
            <w:rStyle w:val="ListLabel1"/>
            <w:rFonts w:cs="Times New Roman"/>
            <w:szCs w:val="28"/>
          </w:rPr>
          <w:t>пункте 13</w:t>
        </w:r>
      </w:hyperlink>
      <w:r>
        <w:rPr>
          <w:rFonts w:ascii="Times New Roman" w:hAnsi="Times New Roman" w:cs="Times New Roman"/>
          <w:color w:val="000000"/>
          <w:szCs w:val="28"/>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или </w:t>
      </w:r>
      <w:r>
        <w:rPr>
          <w:rFonts w:ascii="Times New Roman" w:hAnsi="Times New Roman" w:cs="Times New Roman"/>
          <w:szCs w:val="28"/>
        </w:rPr>
        <w:t>паспортами оказания муниципальных услуг в</w:t>
      </w:r>
      <w:r>
        <w:rPr>
          <w:rFonts w:ascii="Times New Roman" w:hAnsi="Times New Roman" w:cs="Times New Roman"/>
          <w:color w:val="000000"/>
          <w:szCs w:val="28"/>
        </w:rPr>
        <w:t xml:space="preserve"> установленной сфере (далее - стандарты услуги).</w:t>
      </w:r>
    </w:p>
    <w:p w:rsidR="00756D9E" w:rsidRDefault="00756D9E">
      <w:pPr>
        <w:pStyle w:val="ConsPlusNormal"/>
        <w:spacing w:before="220"/>
        <w:ind w:firstLine="540"/>
        <w:jc w:val="both"/>
      </w:pPr>
      <w:r>
        <w:rPr>
          <w:rFonts w:ascii="Times New Roman" w:hAnsi="Times New Roman" w:cs="Times New Roman"/>
          <w:color w:val="000000"/>
          <w:szCs w:val="28"/>
        </w:rPr>
        <w:t xml:space="preserve">Затраты, указанные в </w:t>
      </w:r>
      <w:hyperlink w:anchor="P143">
        <w:r>
          <w:rPr>
            <w:rStyle w:val="ListLabel1"/>
            <w:rFonts w:cs="Times New Roman"/>
            <w:szCs w:val="28"/>
          </w:rPr>
          <w:t>пункте 14</w:t>
        </w:r>
      </w:hyperlink>
      <w:r>
        <w:rPr>
          <w:rFonts w:ascii="Times New Roman" w:hAnsi="Times New Roman" w:cs="Times New Roman"/>
          <w:color w:val="000000"/>
          <w:szCs w:val="28"/>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756D9E" w:rsidRDefault="00756D9E">
      <w:pPr>
        <w:pStyle w:val="ConsPlusNormal"/>
        <w:spacing w:before="220"/>
        <w:ind w:firstLine="540"/>
        <w:jc w:val="both"/>
        <w:rPr>
          <w:rFonts w:ascii="Times New Roman" w:hAnsi="Times New Roman" w:cs="Times New Roman"/>
          <w:color w:val="000000"/>
          <w:szCs w:val="28"/>
        </w:rPr>
      </w:pPr>
      <w:bookmarkStart w:id="9" w:name="P136"/>
      <w:bookmarkEnd w:id="9"/>
      <w:r>
        <w:rPr>
          <w:rFonts w:ascii="Times New Roman" w:hAnsi="Times New Roman" w:cs="Times New Roman"/>
          <w:color w:val="000000"/>
          <w:szCs w:val="28"/>
        </w:rPr>
        <w:t>13. В базовый норматив затрат, непосредственно связанных с оказанием муниципальной услуги, включаются:</w:t>
      </w:r>
    </w:p>
    <w:p w:rsidR="00756D9E" w:rsidRDefault="00756D9E">
      <w:pPr>
        <w:pStyle w:val="ConsPlusNormal"/>
        <w:spacing w:before="220"/>
        <w:ind w:firstLine="540"/>
        <w:jc w:val="both"/>
      </w:pPr>
      <w:r>
        <w:rPr>
          <w:rFonts w:ascii="Times New Roman" w:hAnsi="Times New Roman" w:cs="Times New Roman"/>
          <w:color w:val="000000"/>
          <w:szCs w:val="28"/>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стандартом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756D9E" w:rsidRDefault="00756D9E">
      <w:pPr>
        <w:pStyle w:val="ConsPlusNormal"/>
        <w:spacing w:before="220"/>
        <w:ind w:firstLine="540"/>
        <w:jc w:val="both"/>
      </w:pPr>
      <w:bookmarkStart w:id="10" w:name="P138"/>
      <w:bookmarkEnd w:id="10"/>
      <w:r>
        <w:rPr>
          <w:rFonts w:ascii="Times New Roman" w:hAnsi="Times New Roman" w:cs="Times New Roman"/>
          <w:color w:val="000000"/>
          <w:szCs w:val="28"/>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756D9E" w:rsidRDefault="00756D9E">
      <w:pPr>
        <w:pStyle w:val="ConsPlusNormal"/>
        <w:spacing w:before="220"/>
        <w:ind w:firstLine="540"/>
        <w:jc w:val="both"/>
      </w:pPr>
      <w:bookmarkStart w:id="11" w:name="P140"/>
      <w:bookmarkEnd w:id="11"/>
      <w:r>
        <w:rPr>
          <w:rFonts w:ascii="Times New Roman" w:hAnsi="Times New Roman" w:cs="Times New Roman"/>
          <w:color w:val="000000"/>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w:t>
      </w:r>
      <w:r>
        <w:rPr>
          <w:rFonts w:ascii="Times New Roman" w:hAnsi="Times New Roman" w:cs="Times New Roman"/>
          <w:szCs w:val="28"/>
        </w:rPr>
        <w:t xml:space="preserve">дооборудования, </w:t>
      </w:r>
      <w:r>
        <w:rPr>
          <w:rFonts w:ascii="Times New Roman" w:hAnsi="Times New Roman" w:cs="Times New Roman"/>
          <w:color w:val="000000"/>
          <w:szCs w:val="28"/>
        </w:rPr>
        <w:t xml:space="preserve">в случае, если указанные затраты в соответствии с общими требованиями не включены в состав затрат, предусмотренных </w:t>
      </w:r>
      <w:hyperlink w:anchor="P138">
        <w:r>
          <w:rPr>
            <w:rStyle w:val="ListLabel3"/>
            <w:rFonts w:cs="Times New Roman"/>
            <w:color w:val="000000"/>
            <w:szCs w:val="28"/>
          </w:rPr>
          <w:t>абзацем третьим</w:t>
        </w:r>
      </w:hyperlink>
      <w:r>
        <w:rPr>
          <w:rFonts w:ascii="Times New Roman" w:hAnsi="Times New Roman" w:cs="Times New Roman"/>
          <w:color w:val="000000"/>
          <w:szCs w:val="28"/>
        </w:rPr>
        <w:t xml:space="preserve"> настоящего пункта;</w:t>
      </w:r>
    </w:p>
    <w:p w:rsidR="00756D9E" w:rsidRDefault="00756D9E">
      <w:pPr>
        <w:pStyle w:val="ConsPlusNormal"/>
        <w:spacing w:before="220"/>
        <w:ind w:firstLine="540"/>
        <w:jc w:val="both"/>
      </w:pPr>
      <w:r>
        <w:rPr>
          <w:rFonts w:ascii="Times New Roman" w:hAnsi="Times New Roman" w:cs="Times New Roman"/>
          <w:color w:val="000000"/>
          <w:szCs w:val="28"/>
        </w:rPr>
        <w:t>-иные затраты, непосредственно связанные с оказанием муниципальной услуги.</w:t>
      </w:r>
    </w:p>
    <w:p w:rsidR="00756D9E" w:rsidRDefault="00756D9E">
      <w:pPr>
        <w:pStyle w:val="ConsPlusNormal"/>
        <w:spacing w:before="220"/>
        <w:ind w:firstLine="540"/>
        <w:jc w:val="both"/>
        <w:rPr>
          <w:rFonts w:ascii="Times New Roman" w:hAnsi="Times New Roman" w:cs="Times New Roman"/>
          <w:color w:val="000000"/>
          <w:szCs w:val="28"/>
        </w:rPr>
      </w:pPr>
      <w:bookmarkStart w:id="12" w:name="P143"/>
      <w:bookmarkEnd w:id="12"/>
      <w:r>
        <w:rPr>
          <w:rFonts w:ascii="Times New Roman" w:hAnsi="Times New Roman" w:cs="Times New Roman"/>
          <w:color w:val="000000"/>
          <w:szCs w:val="28"/>
        </w:rPr>
        <w:t>14. В базовый норматив затрат на общехозяйственные нужды для муниципальной услуги включаются:</w:t>
      </w:r>
    </w:p>
    <w:p w:rsidR="00756D9E" w:rsidRDefault="00756D9E">
      <w:pPr>
        <w:pStyle w:val="ConsPlusNormal"/>
        <w:spacing w:before="220"/>
        <w:ind w:firstLine="540"/>
        <w:jc w:val="both"/>
      </w:pPr>
      <w:bookmarkStart w:id="13" w:name="P144"/>
      <w:bookmarkEnd w:id="13"/>
      <w:r>
        <w:rPr>
          <w:rFonts w:ascii="Times New Roman" w:hAnsi="Times New Roman" w:cs="Times New Roman"/>
          <w:color w:val="000000"/>
          <w:szCs w:val="28"/>
        </w:rPr>
        <w:t>-затраты на коммунальные услуги;</w:t>
      </w:r>
    </w:p>
    <w:p w:rsidR="00756D9E" w:rsidRDefault="00756D9E">
      <w:pPr>
        <w:pStyle w:val="ConsPlusNormal"/>
        <w:spacing w:before="220"/>
        <w:ind w:firstLine="540"/>
        <w:jc w:val="both"/>
      </w:pPr>
      <w:r>
        <w:rPr>
          <w:rFonts w:ascii="Times New Roman" w:hAnsi="Times New Roman" w:cs="Times New Roman"/>
          <w:color w:val="000000"/>
          <w:szCs w:val="28"/>
        </w:rPr>
        <w:t>-затраты на содержание объектов недвижимого имущества (в том числе затраты на арендные платежи);</w:t>
      </w:r>
    </w:p>
    <w:p w:rsidR="00756D9E" w:rsidRDefault="00756D9E">
      <w:pPr>
        <w:pStyle w:val="ConsPlusNormal"/>
        <w:spacing w:before="220"/>
        <w:ind w:firstLine="540"/>
        <w:jc w:val="both"/>
      </w:pPr>
      <w:bookmarkStart w:id="14" w:name="P146"/>
      <w:bookmarkEnd w:id="14"/>
      <w:r>
        <w:rPr>
          <w:rFonts w:ascii="Times New Roman" w:hAnsi="Times New Roman" w:cs="Times New Roman"/>
          <w:color w:val="000000"/>
          <w:szCs w:val="28"/>
        </w:rPr>
        <w:t xml:space="preserve">-затраты на содержание объектов особо ценного движимого имущества (за исключением имущества, указанного в </w:t>
      </w:r>
      <w:hyperlink w:anchor="P138">
        <w:r>
          <w:rPr>
            <w:rStyle w:val="ListLabel1"/>
            <w:rFonts w:cs="Times New Roman"/>
            <w:szCs w:val="28"/>
          </w:rPr>
          <w:t>абзаце третьем пункта 13</w:t>
        </w:r>
      </w:hyperlink>
      <w:r>
        <w:rPr>
          <w:rFonts w:ascii="Times New Roman" w:hAnsi="Times New Roman" w:cs="Times New Roman"/>
          <w:color w:val="000000"/>
          <w:szCs w:val="28"/>
        </w:rPr>
        <w:t xml:space="preserve"> настоящего Положения);</w:t>
      </w:r>
    </w:p>
    <w:p w:rsidR="00756D9E" w:rsidRDefault="00756D9E">
      <w:pPr>
        <w:pStyle w:val="ConsPlusNormal"/>
        <w:spacing w:before="220"/>
        <w:ind w:firstLine="540"/>
        <w:jc w:val="both"/>
      </w:pPr>
      <w:bookmarkStart w:id="15" w:name="P147"/>
      <w:bookmarkEnd w:id="15"/>
      <w:r>
        <w:rPr>
          <w:rFonts w:ascii="Times New Roman" w:hAnsi="Times New Roman" w:cs="Times New Roman"/>
          <w:color w:val="000000"/>
          <w:szCs w:val="28"/>
        </w:rPr>
        <w:t>-затраты на приобретение услуг связи;</w:t>
      </w:r>
    </w:p>
    <w:p w:rsidR="00756D9E" w:rsidRDefault="00756D9E">
      <w:pPr>
        <w:pStyle w:val="ConsPlusNormal"/>
        <w:spacing w:before="220"/>
        <w:ind w:firstLine="540"/>
        <w:jc w:val="both"/>
      </w:pPr>
      <w:r>
        <w:rPr>
          <w:rFonts w:ascii="Times New Roman" w:hAnsi="Times New Roman" w:cs="Times New Roman"/>
          <w:color w:val="000000"/>
          <w:szCs w:val="28"/>
        </w:rPr>
        <w:t>-затраты на приобретение транспортных услуг;</w:t>
      </w:r>
    </w:p>
    <w:p w:rsidR="00756D9E" w:rsidRDefault="00756D9E">
      <w:pPr>
        <w:pStyle w:val="ConsPlusNormal"/>
        <w:spacing w:before="220"/>
        <w:ind w:firstLine="540"/>
        <w:jc w:val="both"/>
      </w:pPr>
      <w:r>
        <w:rPr>
          <w:rFonts w:ascii="Times New Roman" w:hAnsi="Times New Roman" w:cs="Times New Roman"/>
          <w:color w:val="000000"/>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стандартом услуги;</w:t>
      </w:r>
    </w:p>
    <w:p w:rsidR="00756D9E" w:rsidRDefault="00756D9E">
      <w:pPr>
        <w:pStyle w:val="ConsPlusNormal"/>
        <w:spacing w:before="220"/>
        <w:ind w:firstLine="540"/>
        <w:jc w:val="both"/>
      </w:pPr>
      <w:bookmarkStart w:id="16" w:name="P150"/>
      <w:bookmarkEnd w:id="16"/>
      <w:r>
        <w:rPr>
          <w:rFonts w:ascii="Times New Roman" w:hAnsi="Times New Roman" w:cs="Times New Roman"/>
          <w:color w:val="000000"/>
          <w:szCs w:val="28"/>
        </w:rPr>
        <w:t xml:space="preserve">-затраты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w:t>
      </w:r>
      <w:r>
        <w:rPr>
          <w:rFonts w:ascii="Times New Roman" w:hAnsi="Times New Roman" w:cs="Times New Roman"/>
          <w:szCs w:val="28"/>
        </w:rPr>
        <w:t>с учетом срока их полезного использовани</w:t>
      </w:r>
      <w:r>
        <w:rPr>
          <w:rFonts w:ascii="Times New Roman" w:hAnsi="Times New Roman" w:cs="Times New Roman"/>
          <w:color w:val="000000"/>
          <w:szCs w:val="28"/>
        </w:rPr>
        <w:t>я;</w:t>
      </w:r>
    </w:p>
    <w:p w:rsidR="00756D9E" w:rsidRDefault="00756D9E">
      <w:pPr>
        <w:pStyle w:val="ConsPlusNormal"/>
        <w:spacing w:before="220"/>
        <w:ind w:firstLine="540"/>
        <w:jc w:val="both"/>
      </w:pPr>
      <w:r>
        <w:rPr>
          <w:rFonts w:ascii="Times New Roman" w:hAnsi="Times New Roman" w:cs="Times New Roman"/>
          <w:color w:val="000000"/>
          <w:szCs w:val="28"/>
        </w:rPr>
        <w:t>-затраты на прочие общехозяйственные нужды.</w:t>
      </w:r>
    </w:p>
    <w:p w:rsidR="00756D9E" w:rsidRDefault="00756D9E">
      <w:pPr>
        <w:pStyle w:val="ConsPlusNormal"/>
        <w:spacing w:before="220"/>
        <w:ind w:firstLine="540"/>
        <w:jc w:val="both"/>
      </w:pPr>
      <w:r>
        <w:rPr>
          <w:rFonts w:ascii="Times New Roman" w:hAnsi="Times New Roman" w:cs="Times New Roman"/>
          <w:color w:val="000000"/>
          <w:szCs w:val="28"/>
        </w:rPr>
        <w:t xml:space="preserve">В затраты, указанные в </w:t>
      </w:r>
      <w:hyperlink w:anchor="P144">
        <w:r>
          <w:rPr>
            <w:rStyle w:val="ListLabel1"/>
            <w:rFonts w:cs="Times New Roman"/>
            <w:szCs w:val="28"/>
          </w:rPr>
          <w:t>абзацах втором</w:t>
        </w:r>
      </w:hyperlink>
      <w:r>
        <w:rPr>
          <w:rFonts w:ascii="Times New Roman" w:hAnsi="Times New Roman" w:cs="Times New Roman"/>
          <w:color w:val="000000"/>
          <w:szCs w:val="28"/>
        </w:rPr>
        <w:t xml:space="preserve"> - </w:t>
      </w:r>
      <w:hyperlink w:anchor="P147">
        <w:r>
          <w:rPr>
            <w:rStyle w:val="ListLabel1"/>
            <w:rFonts w:cs="Times New Roman"/>
            <w:szCs w:val="28"/>
          </w:rPr>
          <w:t>пятом</w:t>
        </w:r>
      </w:hyperlink>
      <w:r>
        <w:rPr>
          <w:rFonts w:ascii="Times New Roman" w:hAnsi="Times New Roman" w:cs="Times New Roman"/>
          <w:color w:val="000000"/>
          <w:szCs w:val="28"/>
        </w:rPr>
        <w:t xml:space="preserve"> настоящего пункта, включаются затраты в отношении имущества учреждения, используемого для выполнения муниципального задания,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756D9E" w:rsidRDefault="00756D9E">
      <w:pPr>
        <w:pStyle w:val="ConsPlusNormal"/>
        <w:spacing w:before="220"/>
        <w:ind w:firstLine="540"/>
        <w:jc w:val="both"/>
      </w:pPr>
      <w:r>
        <w:rPr>
          <w:rFonts w:ascii="Times New Roman" w:hAnsi="Times New Roman" w:cs="Times New Roman"/>
          <w:color w:val="000000"/>
          <w:szCs w:val="28"/>
        </w:rPr>
        <w:t xml:space="preserve">Затраты, указанные в </w:t>
      </w:r>
      <w:hyperlink w:anchor="P140">
        <w:r>
          <w:rPr>
            <w:rStyle w:val="ListLabel1"/>
            <w:rFonts w:cs="Times New Roman"/>
            <w:szCs w:val="28"/>
          </w:rPr>
          <w:t>абзаце четвертом пункта 13</w:t>
        </w:r>
      </w:hyperlink>
      <w:r>
        <w:rPr>
          <w:rFonts w:ascii="Times New Roman" w:hAnsi="Times New Roman" w:cs="Times New Roman"/>
          <w:color w:val="000000"/>
          <w:szCs w:val="28"/>
        </w:rPr>
        <w:t xml:space="preserve"> и в </w:t>
      </w:r>
      <w:hyperlink w:anchor="P150">
        <w:r>
          <w:rPr>
            <w:rStyle w:val="ListLabel1"/>
            <w:rFonts w:cs="Times New Roman"/>
            <w:szCs w:val="28"/>
          </w:rPr>
          <w:t>абзаце восьмом пункта 14</w:t>
        </w:r>
      </w:hyperlink>
      <w:r>
        <w:rPr>
          <w:rFonts w:ascii="Times New Roman" w:hAnsi="Times New Roman" w:cs="Times New Roman"/>
          <w:color w:val="000000"/>
          <w:szCs w:val="28"/>
        </w:rPr>
        <w:t xml:space="preserve"> Положения, рассчитываются на основе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14">
        <w:r>
          <w:rPr>
            <w:rStyle w:val="ListLabel1"/>
            <w:rFonts w:cs="Times New Roman"/>
            <w:szCs w:val="28"/>
          </w:rPr>
          <w:t>Классификации</w:t>
        </w:r>
      </w:hyperlink>
      <w:r>
        <w:rPr>
          <w:rFonts w:ascii="Times New Roman" w:hAnsi="Times New Roman" w:cs="Times New Roman"/>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w:t>
      </w:r>
      <w:smartTag w:uri="urn:schemas-microsoft-com:office:smarttags" w:element="metricconverter">
        <w:smartTagPr>
          <w:attr w:name="ProductID" w:val="2002 г"/>
        </w:smartTagPr>
        <w:r>
          <w:rPr>
            <w:rFonts w:ascii="Times New Roman" w:hAnsi="Times New Roman" w:cs="Times New Roman"/>
            <w:color w:val="000000"/>
            <w:szCs w:val="28"/>
          </w:rPr>
          <w:t>2002 г</w:t>
        </w:r>
      </w:smartTag>
      <w:r>
        <w:rPr>
          <w:rFonts w:ascii="Times New Roman" w:hAnsi="Times New Roman" w:cs="Times New Roman"/>
          <w:color w:val="000000"/>
          <w:szCs w:val="28"/>
        </w:rPr>
        <w:t>.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756D9E" w:rsidRDefault="00756D9E">
      <w:pPr>
        <w:pStyle w:val="ConsPlusNormal"/>
        <w:spacing w:before="220"/>
        <w:ind w:firstLine="540"/>
        <w:jc w:val="both"/>
      </w:pPr>
      <w:r>
        <w:rPr>
          <w:rFonts w:ascii="Times New Roman" w:hAnsi="Times New Roman" w:cs="Times New Roman"/>
          <w:color w:val="000000"/>
          <w:szCs w:val="28"/>
        </w:rPr>
        <w:t xml:space="preserve">Затраты на аренду имущества, включенные в затраты, указанные в </w:t>
      </w:r>
      <w:hyperlink w:anchor="P138">
        <w:r>
          <w:rPr>
            <w:rStyle w:val="ListLabel1"/>
            <w:rFonts w:cs="Times New Roman"/>
            <w:szCs w:val="28"/>
          </w:rPr>
          <w:t>абзаце третьем пункта 13</w:t>
        </w:r>
      </w:hyperlink>
      <w:r>
        <w:rPr>
          <w:rFonts w:ascii="Times New Roman" w:hAnsi="Times New Roman" w:cs="Times New Roman"/>
          <w:color w:val="000000"/>
          <w:szCs w:val="28"/>
        </w:rPr>
        <w:t xml:space="preserve"> и в </w:t>
      </w:r>
      <w:hyperlink w:anchor="P146">
        <w:r>
          <w:rPr>
            <w:rStyle w:val="ListLabel1"/>
            <w:rFonts w:cs="Times New Roman"/>
            <w:szCs w:val="28"/>
          </w:rPr>
          <w:t>абзаце четвертом пункта 14</w:t>
        </w:r>
      </w:hyperlink>
      <w:r>
        <w:rPr>
          <w:rFonts w:ascii="Times New Roman" w:hAnsi="Times New Roman" w:cs="Times New Roman"/>
          <w:color w:val="000000"/>
          <w:szCs w:val="28"/>
        </w:rPr>
        <w:t xml:space="preserve">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756D9E" w:rsidRDefault="00756D9E">
      <w:pPr>
        <w:pStyle w:val="ConsPlusNormal"/>
        <w:spacing w:before="220"/>
        <w:ind w:firstLine="540"/>
        <w:jc w:val="both"/>
      </w:pPr>
      <w:r>
        <w:rPr>
          <w:rFonts w:ascii="Times New Roman" w:hAnsi="Times New Roman" w:cs="Times New Roman"/>
          <w:color w:val="000000"/>
          <w:szCs w:val="28"/>
        </w:rPr>
        <w:t>15. Значение базового норматива затрат на оказание муниципальной услуги утверждается правовым актом органа, осуществляющего функции и полномочия учредителя, общей суммой, в том числе в разрезе:</w:t>
      </w:r>
    </w:p>
    <w:p w:rsidR="00756D9E" w:rsidRDefault="00756D9E">
      <w:pPr>
        <w:pStyle w:val="ConsPlusNormal"/>
        <w:spacing w:before="220"/>
        <w:ind w:firstLine="540"/>
        <w:jc w:val="both"/>
      </w:pPr>
      <w:r>
        <w:rPr>
          <w:rFonts w:ascii="Times New Roman" w:hAnsi="Times New Roman" w:cs="Times New Roman"/>
          <w:color w:val="000000"/>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756D9E" w:rsidRDefault="00756D9E">
      <w:pPr>
        <w:pStyle w:val="ConsPlusNormal"/>
        <w:spacing w:before="220"/>
        <w:ind w:firstLine="540"/>
        <w:jc w:val="both"/>
      </w:pPr>
      <w:r>
        <w:rPr>
          <w:rFonts w:ascii="Times New Roman" w:hAnsi="Times New Roman" w:cs="Times New Roman"/>
          <w:color w:val="000000"/>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756D9E" w:rsidRDefault="00756D9E">
      <w:pPr>
        <w:pStyle w:val="ConsPlusNormal"/>
        <w:spacing w:before="220"/>
        <w:ind w:firstLine="540"/>
        <w:jc w:val="both"/>
      </w:pPr>
      <w:r>
        <w:rPr>
          <w:rFonts w:ascii="Times New Roman" w:hAnsi="Times New Roman" w:cs="Times New Roman"/>
          <w:szCs w:val="28"/>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до внесения проекта решения о бюджете на очередной финансовый год и на плановый период на рассмотрение в Совет народных депутатов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756D9E" w:rsidRDefault="00756D9E">
      <w:pPr>
        <w:pStyle w:val="ConsPlusNormal"/>
        <w:spacing w:before="220"/>
        <w:ind w:firstLine="540"/>
        <w:jc w:val="both"/>
      </w:pPr>
      <w:r>
        <w:rPr>
          <w:rFonts w:ascii="Times New Roman" w:hAnsi="Times New Roman" w:cs="Times New Roman"/>
          <w:szCs w:val="28"/>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Российской Федерации, приводящих к изменению объема финансового обеспечения выполнения муниципального задания), после внесения проекта решения о бюджете на очередной финансовый год и на плановый период на рассмотрение в Совет народных депутатов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756D9E" w:rsidRDefault="00756D9E">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16.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отраслевого(ых) корректирующего(их) коэффициента(тов).</w:t>
      </w:r>
    </w:p>
    <w:p w:rsidR="00756D9E" w:rsidRDefault="00756D9E">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17.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756D9E" w:rsidRDefault="00756D9E">
      <w:pPr>
        <w:pStyle w:val="ConsPlusNormal"/>
        <w:spacing w:before="220"/>
        <w:ind w:firstLine="540"/>
        <w:jc w:val="both"/>
      </w:pPr>
      <w:r>
        <w:rPr>
          <w:rFonts w:ascii="Times New Roman" w:hAnsi="Times New Roman" w:cs="Times New Roman"/>
          <w:color w:val="000000"/>
          <w:szCs w:val="28"/>
        </w:rPr>
        <w:t>Значение территориального корректирующего коэффициента утверждается правовым актом органа, осуществляющего функции и полномочия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756D9E" w:rsidRDefault="00756D9E">
      <w:pPr>
        <w:pStyle w:val="ConsPlusNormal"/>
        <w:spacing w:before="220"/>
        <w:ind w:firstLine="540"/>
        <w:jc w:val="both"/>
        <w:rPr>
          <w:rFonts w:ascii="Times New Roman" w:hAnsi="Times New Roman" w:cs="Times New Roman"/>
          <w:color w:val="000000"/>
          <w:szCs w:val="28"/>
        </w:rPr>
      </w:pPr>
      <w:bookmarkStart w:id="17" w:name="P168"/>
      <w:bookmarkEnd w:id="17"/>
      <w:r>
        <w:rPr>
          <w:rFonts w:ascii="Times New Roman" w:hAnsi="Times New Roman" w:cs="Times New Roman"/>
          <w:color w:val="000000"/>
          <w:szCs w:val="28"/>
        </w:rPr>
        <w:t>18. Отраслевой(ые) корректирующий(ие) коэффициент(ы) учитывает(ют) показатели отраслевой специфики и определяется(ются) в соответствии с Общими требованиями.</w:t>
      </w:r>
    </w:p>
    <w:p w:rsidR="00756D9E" w:rsidRDefault="00756D9E">
      <w:pPr>
        <w:pStyle w:val="ConsPlusNormal"/>
        <w:spacing w:before="220"/>
        <w:ind w:firstLine="540"/>
        <w:jc w:val="both"/>
      </w:pPr>
      <w:r>
        <w:rPr>
          <w:rFonts w:ascii="Times New Roman" w:hAnsi="Times New Roman" w:cs="Times New Roman"/>
          <w:color w:val="000000"/>
          <w:szCs w:val="28"/>
        </w:rPr>
        <w:t>Значение отраслевого корректирующего коэффициента утверждается правовым актом органа, осуществляющего функции и полномочия учредителя.</w:t>
      </w:r>
    </w:p>
    <w:p w:rsidR="00756D9E" w:rsidRDefault="00756D9E">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19.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w:t>
      </w:r>
    </w:p>
    <w:p w:rsidR="00756D9E" w:rsidRDefault="00756D9E">
      <w:pPr>
        <w:pStyle w:val="ConsPlusNormal"/>
        <w:spacing w:before="280"/>
        <w:ind w:firstLine="540"/>
        <w:jc w:val="both"/>
      </w:pPr>
      <w:bookmarkStart w:id="18" w:name="P172"/>
      <w:bookmarkEnd w:id="18"/>
      <w:r>
        <w:rPr>
          <w:rFonts w:ascii="Times New Roman" w:hAnsi="Times New Roman" w:cs="Times New Roman"/>
          <w:color w:val="000000"/>
          <w:szCs w:val="28"/>
        </w:rPr>
        <w:t>20.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правовым актом органа, осуществляющего функции и полномочия учредителя.</w:t>
      </w:r>
    </w:p>
    <w:p w:rsidR="00756D9E" w:rsidRDefault="00756D9E">
      <w:pPr>
        <w:pStyle w:val="ConsPlusNormal"/>
        <w:spacing w:before="220"/>
        <w:ind w:firstLine="540"/>
        <w:jc w:val="both"/>
        <w:rPr>
          <w:rFonts w:ascii="Times New Roman" w:hAnsi="Times New Roman" w:cs="Times New Roman"/>
          <w:color w:val="000000"/>
          <w:szCs w:val="28"/>
        </w:rPr>
      </w:pPr>
      <w:bookmarkStart w:id="19" w:name="P173"/>
      <w:bookmarkEnd w:id="19"/>
      <w:r>
        <w:rPr>
          <w:rFonts w:ascii="Times New Roman" w:hAnsi="Times New Roman" w:cs="Times New Roman"/>
          <w:color w:val="000000"/>
          <w:szCs w:val="28"/>
        </w:rPr>
        <w:t>21.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756D9E" w:rsidRDefault="00756D9E">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В нормативные затраты на выполнение работы включаются:</w:t>
      </w:r>
    </w:p>
    <w:p w:rsidR="00756D9E" w:rsidRDefault="00756D9E">
      <w:pPr>
        <w:pStyle w:val="ConsPlusNormal"/>
        <w:spacing w:before="220"/>
        <w:ind w:firstLine="540"/>
        <w:jc w:val="both"/>
      </w:pPr>
      <w:r>
        <w:rPr>
          <w:rFonts w:ascii="Times New Roman" w:hAnsi="Times New Roman" w:cs="Times New Roman"/>
          <w:color w:val="000000"/>
          <w:szCs w:val="28"/>
        </w:rPr>
        <w:t>- затраты на оплату труда с начислениями на выплаты по оплате труда работников, непосредственно связанных с выполнением муниципальной работы;</w:t>
      </w:r>
    </w:p>
    <w:p w:rsidR="00756D9E" w:rsidRDefault="00756D9E">
      <w:pPr>
        <w:pStyle w:val="ConsPlusNormal"/>
        <w:spacing w:before="220"/>
        <w:ind w:firstLine="540"/>
        <w:jc w:val="both"/>
        <w:rPr>
          <w:rFonts w:ascii="Times New Roman" w:hAnsi="Times New Roman" w:cs="Times New Roman"/>
          <w:color w:val="000000"/>
          <w:szCs w:val="28"/>
        </w:rPr>
      </w:pPr>
      <w:bookmarkStart w:id="20" w:name="P176"/>
      <w:bookmarkEnd w:id="20"/>
      <w:r>
        <w:rPr>
          <w:rFonts w:ascii="Times New Roman" w:hAnsi="Times New Roman" w:cs="Times New Roman"/>
          <w:color w:val="000000"/>
          <w:szCs w:val="28"/>
        </w:rPr>
        <w:t>-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756D9E" w:rsidRDefault="00756D9E">
      <w:pPr>
        <w:pStyle w:val="ConsPlusNormal"/>
        <w:spacing w:before="220"/>
        <w:ind w:firstLine="540"/>
        <w:jc w:val="both"/>
      </w:pPr>
      <w:bookmarkStart w:id="21" w:name="P178"/>
      <w:bookmarkEnd w:id="21"/>
      <w:r>
        <w:rPr>
          <w:rFonts w:ascii="Times New Roman" w:hAnsi="Times New Roman" w:cs="Times New Roman"/>
          <w:color w:val="000000"/>
          <w:szCs w:val="28"/>
        </w:rPr>
        <w:t>-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по решению органа, осуществляющего функции и полномочия учредителя;</w:t>
      </w:r>
    </w:p>
    <w:p w:rsidR="00756D9E" w:rsidRDefault="00756D9E">
      <w:pPr>
        <w:pStyle w:val="ConsPlusNormal"/>
        <w:spacing w:before="220"/>
        <w:ind w:firstLine="540"/>
        <w:jc w:val="both"/>
      </w:pPr>
      <w:r>
        <w:rPr>
          <w:rFonts w:ascii="Times New Roman" w:hAnsi="Times New Roman" w:cs="Times New Roman"/>
          <w:color w:val="000000"/>
          <w:szCs w:val="28"/>
        </w:rPr>
        <w:t>- затраты на иные расходы, непосредственно связанные с выполнением работы;</w:t>
      </w:r>
    </w:p>
    <w:p w:rsidR="00756D9E" w:rsidRDefault="00756D9E">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 затраты на оплату коммунальных услуг;</w:t>
      </w:r>
    </w:p>
    <w:p w:rsidR="00756D9E" w:rsidRDefault="00756D9E">
      <w:pPr>
        <w:pStyle w:val="ConsPlusNormal"/>
        <w:spacing w:before="220"/>
        <w:ind w:firstLine="540"/>
        <w:jc w:val="both"/>
        <w:rPr>
          <w:rFonts w:ascii="Times New Roman" w:hAnsi="Times New Roman" w:cs="Times New Roman"/>
          <w:color w:val="000000"/>
          <w:szCs w:val="28"/>
        </w:rPr>
      </w:pPr>
      <w:bookmarkStart w:id="22" w:name="P182"/>
      <w:bookmarkEnd w:id="22"/>
      <w:r>
        <w:rPr>
          <w:rFonts w:ascii="Times New Roman" w:hAnsi="Times New Roman" w:cs="Times New Roman"/>
          <w:color w:val="000000"/>
          <w:szCs w:val="28"/>
        </w:rPr>
        <w:t>-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756D9E" w:rsidRDefault="00756D9E">
      <w:pPr>
        <w:pStyle w:val="ConsPlusNormal"/>
        <w:spacing w:before="220"/>
        <w:ind w:firstLine="540"/>
        <w:jc w:val="both"/>
      </w:pPr>
      <w:bookmarkStart w:id="23" w:name="P183"/>
      <w:bookmarkEnd w:id="23"/>
      <w:r>
        <w:rPr>
          <w:rFonts w:ascii="Times New Roman" w:hAnsi="Times New Roman" w:cs="Times New Roman"/>
          <w:color w:val="000000"/>
          <w:szCs w:val="28"/>
        </w:rPr>
        <w:t xml:space="preserve">- затраты на содержание объектов особо ценного движимого имущества, имущества, необходимого для выполнения муниципального задания (за исключением имущества, указанного в </w:t>
      </w:r>
      <w:hyperlink w:anchor="P176">
        <w:r>
          <w:rPr>
            <w:rStyle w:val="ListLabel1"/>
            <w:rFonts w:cs="Times New Roman"/>
            <w:szCs w:val="28"/>
          </w:rPr>
          <w:t>абзаце четвертом</w:t>
        </w:r>
      </w:hyperlink>
      <w:r>
        <w:rPr>
          <w:rFonts w:ascii="Times New Roman" w:hAnsi="Times New Roman" w:cs="Times New Roman"/>
          <w:color w:val="000000"/>
          <w:szCs w:val="28"/>
        </w:rPr>
        <w:t xml:space="preserve"> настоящего пункта (в том числе затраты на арендные платежи);</w:t>
      </w:r>
    </w:p>
    <w:p w:rsidR="00756D9E" w:rsidRDefault="00756D9E">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 затраты на приобретение услуг связи;</w:t>
      </w:r>
    </w:p>
    <w:p w:rsidR="00756D9E" w:rsidRDefault="00756D9E">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 затраты на приобретение транспортных услуг;</w:t>
      </w:r>
    </w:p>
    <w:p w:rsidR="00756D9E" w:rsidRDefault="00756D9E">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 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в случаях, установленных стандартом услуги;</w:t>
      </w:r>
    </w:p>
    <w:p w:rsidR="00756D9E" w:rsidRDefault="00756D9E">
      <w:pPr>
        <w:pStyle w:val="ConsPlusNormal"/>
        <w:spacing w:before="220"/>
        <w:ind w:firstLine="540"/>
        <w:jc w:val="both"/>
      </w:pPr>
      <w:bookmarkStart w:id="24" w:name="P187"/>
      <w:bookmarkEnd w:id="24"/>
      <w:r>
        <w:rPr>
          <w:rFonts w:ascii="Times New Roman" w:hAnsi="Times New Roman" w:cs="Times New Roman"/>
          <w:color w:val="000000"/>
          <w:szCs w:val="28"/>
        </w:rPr>
        <w:t xml:space="preserve">-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в случае, если указанные затраты в соответствии с порядком, установленным органом, осуществляющим функции и полномочия учредителя в отношении бюджетных или автономных учреждений, а также по решению главного распорядителя средств бюджета, в ведении которого находятся муниципальные казенные учреждения, не включены в состав затрат, предусмотренных </w:t>
      </w:r>
      <w:hyperlink w:anchor="P176">
        <w:r>
          <w:rPr>
            <w:rStyle w:val="ListLabel1"/>
            <w:rFonts w:cs="Times New Roman"/>
            <w:szCs w:val="28"/>
          </w:rPr>
          <w:t>абзацем четвертым</w:t>
        </w:r>
      </w:hyperlink>
      <w:r>
        <w:rPr>
          <w:rFonts w:ascii="Times New Roman" w:hAnsi="Times New Roman" w:cs="Times New Roman"/>
          <w:color w:val="000000"/>
          <w:szCs w:val="28"/>
        </w:rPr>
        <w:t xml:space="preserve"> настоящего пункта, по решению органа, осуществляющего функции и полномочия учредителя;</w:t>
      </w:r>
    </w:p>
    <w:p w:rsidR="00756D9E" w:rsidRDefault="00756D9E">
      <w:pPr>
        <w:pStyle w:val="ConsPlusNormal"/>
        <w:spacing w:before="220"/>
        <w:ind w:firstLine="540"/>
        <w:jc w:val="both"/>
      </w:pPr>
      <w:r>
        <w:rPr>
          <w:rFonts w:ascii="Times New Roman" w:hAnsi="Times New Roman" w:cs="Times New Roman"/>
          <w:color w:val="000000"/>
          <w:szCs w:val="28"/>
        </w:rPr>
        <w:t>- затраты на прочие общехозяйственные нужды.</w:t>
      </w:r>
    </w:p>
    <w:p w:rsidR="00756D9E" w:rsidRDefault="00756D9E">
      <w:pPr>
        <w:pStyle w:val="ConsPlusNormal"/>
        <w:spacing w:before="220"/>
        <w:ind w:firstLine="540"/>
        <w:jc w:val="both"/>
      </w:pPr>
      <w:r>
        <w:rPr>
          <w:rFonts w:ascii="Times New Roman" w:hAnsi="Times New Roman" w:cs="Times New Roman"/>
          <w:color w:val="000000"/>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20 настоящего Положения.</w:t>
      </w:r>
    </w:p>
    <w:p w:rsidR="00756D9E" w:rsidRDefault="00756D9E">
      <w:pPr>
        <w:pStyle w:val="ConsPlusNormal"/>
        <w:spacing w:before="220"/>
        <w:ind w:firstLine="540"/>
        <w:jc w:val="both"/>
      </w:pPr>
      <w:r>
        <w:rPr>
          <w:rFonts w:ascii="Times New Roman" w:hAnsi="Times New Roman" w:cs="Times New Roman"/>
          <w:color w:val="000000"/>
          <w:szCs w:val="28"/>
        </w:rPr>
        <w:t>Значения нормативных затрат на выполнение работ утверждаются правовыми актами органов, осуществляющих функции и полномочия учредителя.</w:t>
      </w:r>
    </w:p>
    <w:p w:rsidR="00756D9E" w:rsidRDefault="00756D9E">
      <w:pPr>
        <w:pStyle w:val="ConsPlusNormal"/>
        <w:spacing w:before="220"/>
        <w:ind w:firstLine="540"/>
        <w:jc w:val="both"/>
      </w:pPr>
      <w:r>
        <w:rPr>
          <w:rFonts w:ascii="Times New Roman" w:hAnsi="Times New Roman" w:cs="Times New Roman"/>
          <w:color w:val="000000"/>
          <w:szCs w:val="28"/>
        </w:rPr>
        <w:t xml:space="preserve">Затраты, указанные в </w:t>
      </w:r>
      <w:hyperlink w:anchor="P178">
        <w:r>
          <w:rPr>
            <w:rStyle w:val="ListLabel1"/>
            <w:rFonts w:cs="Times New Roman"/>
            <w:szCs w:val="28"/>
          </w:rPr>
          <w:t>абзаце пятом</w:t>
        </w:r>
      </w:hyperlink>
      <w:r>
        <w:rPr>
          <w:rFonts w:ascii="Times New Roman" w:hAnsi="Times New Roman" w:cs="Times New Roman"/>
          <w:color w:val="000000"/>
          <w:szCs w:val="28"/>
        </w:rPr>
        <w:t xml:space="preserve"> и </w:t>
      </w:r>
      <w:hyperlink w:anchor="P187">
        <w:r>
          <w:rPr>
            <w:rStyle w:val="ListLabel1"/>
            <w:rFonts w:cs="Times New Roman"/>
            <w:szCs w:val="28"/>
          </w:rPr>
          <w:t>тринадцатом</w:t>
        </w:r>
      </w:hyperlink>
      <w:r>
        <w:rPr>
          <w:rFonts w:ascii="Times New Roman" w:hAnsi="Times New Roman" w:cs="Times New Roman"/>
          <w:color w:val="000000"/>
          <w:szCs w:val="28"/>
        </w:rPr>
        <w:t xml:space="preserve"> настоящего пункта,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в целях создания источника финансового обеспечения их приобретения, создания, модернизации и (или) дооборудования, установленного с учетом </w:t>
      </w:r>
      <w:hyperlink r:id="rId15">
        <w:r>
          <w:rPr>
            <w:rStyle w:val="ListLabel1"/>
            <w:rFonts w:cs="Times New Roman"/>
            <w:szCs w:val="28"/>
          </w:rPr>
          <w:t>Классификации</w:t>
        </w:r>
      </w:hyperlink>
      <w:r>
        <w:rPr>
          <w:rFonts w:ascii="Times New Roman" w:hAnsi="Times New Roman" w:cs="Times New Roman"/>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w:t>
      </w:r>
      <w:smartTag w:uri="urn:schemas-microsoft-com:office:smarttags" w:element="metricconverter">
        <w:smartTagPr>
          <w:attr w:name="ProductID" w:val="2002 г"/>
        </w:smartTagPr>
        <w:r>
          <w:rPr>
            <w:rFonts w:ascii="Times New Roman" w:hAnsi="Times New Roman" w:cs="Times New Roman"/>
            <w:color w:val="000000"/>
            <w:szCs w:val="28"/>
          </w:rPr>
          <w:t>2002 г</w:t>
        </w:r>
      </w:smartTag>
      <w:r>
        <w:rPr>
          <w:rFonts w:ascii="Times New Roman" w:hAnsi="Times New Roman" w:cs="Times New Roman"/>
          <w:color w:val="000000"/>
          <w:szCs w:val="28"/>
        </w:rPr>
        <w:t>.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выполняемых работ.</w:t>
      </w:r>
    </w:p>
    <w:p w:rsidR="00756D9E" w:rsidRDefault="00756D9E">
      <w:pPr>
        <w:pStyle w:val="ConsPlusNormal"/>
        <w:spacing w:before="220"/>
        <w:ind w:firstLine="540"/>
        <w:jc w:val="both"/>
      </w:pPr>
      <w:r>
        <w:rPr>
          <w:rFonts w:ascii="Times New Roman" w:hAnsi="Times New Roman" w:cs="Times New Roman"/>
          <w:color w:val="000000"/>
          <w:szCs w:val="28"/>
        </w:rPr>
        <w:t xml:space="preserve">Затраты на аренду имущества, включенные в затраты, указанные в </w:t>
      </w:r>
      <w:hyperlink w:anchor="P176">
        <w:r>
          <w:rPr>
            <w:rStyle w:val="ListLabel1"/>
            <w:rFonts w:cs="Times New Roman"/>
            <w:szCs w:val="28"/>
          </w:rPr>
          <w:t>абзаце четвертом</w:t>
        </w:r>
      </w:hyperlink>
      <w:r>
        <w:rPr>
          <w:rFonts w:ascii="Times New Roman" w:hAnsi="Times New Roman" w:cs="Times New Roman"/>
          <w:color w:val="000000"/>
          <w:szCs w:val="28"/>
        </w:rPr>
        <w:t xml:space="preserve">, </w:t>
      </w:r>
      <w:hyperlink w:anchor="P182">
        <w:r>
          <w:rPr>
            <w:rStyle w:val="ListLabel1"/>
            <w:rFonts w:cs="Times New Roman"/>
            <w:szCs w:val="28"/>
          </w:rPr>
          <w:t>восьмом</w:t>
        </w:r>
      </w:hyperlink>
      <w:r>
        <w:rPr>
          <w:rFonts w:ascii="Times New Roman" w:hAnsi="Times New Roman" w:cs="Times New Roman"/>
          <w:color w:val="000000"/>
          <w:szCs w:val="28"/>
        </w:rPr>
        <w:t xml:space="preserve"> и </w:t>
      </w:r>
      <w:hyperlink w:anchor="P183">
        <w:r>
          <w:rPr>
            <w:rStyle w:val="ListLabel1"/>
            <w:rFonts w:cs="Times New Roman"/>
            <w:szCs w:val="28"/>
          </w:rPr>
          <w:t>девятом</w:t>
        </w:r>
      </w:hyperlink>
      <w:r>
        <w:rPr>
          <w:rFonts w:ascii="Times New Roman" w:hAnsi="Times New Roman" w:cs="Times New Roman"/>
          <w:color w:val="000000"/>
          <w:szCs w:val="28"/>
        </w:rPr>
        <w:t xml:space="preserve"> настоящего пункта,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756D9E" w:rsidRDefault="00756D9E">
      <w:pPr>
        <w:pStyle w:val="ConsPlusNormal"/>
        <w:spacing w:before="220"/>
        <w:ind w:firstLine="540"/>
        <w:jc w:val="both"/>
      </w:pPr>
      <w:r>
        <w:rPr>
          <w:rFonts w:ascii="Times New Roman" w:hAnsi="Times New Roman" w:cs="Times New Roman"/>
          <w:color w:val="000000"/>
          <w:szCs w:val="28"/>
        </w:rPr>
        <w:t>22. В случае, если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на уплату налогов, в качестве объекта налогообложения по которым признается имущество учреждения,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756D9E" w:rsidRDefault="00756D9E">
      <w:pPr>
        <w:pStyle w:val="ConsPlusNormal"/>
        <w:spacing w:before="220"/>
        <w:ind w:firstLine="540"/>
        <w:jc w:val="both"/>
      </w:pPr>
      <w:r>
        <w:rPr>
          <w:rFonts w:ascii="Times New Roman" w:hAnsi="Times New Roman" w:cs="Times New Roman"/>
          <w:color w:val="000000"/>
          <w:szCs w:val="28"/>
        </w:rPr>
        <w:t>При расчете коэффициента платной деятельности не учитываются поступления в виде целевых субсидий, предоставляемых из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756D9E" w:rsidRDefault="00756D9E">
      <w:pPr>
        <w:pStyle w:val="ConsPlusNormal"/>
        <w:spacing w:before="220"/>
        <w:ind w:firstLine="540"/>
        <w:jc w:val="both"/>
      </w:pPr>
      <w:r>
        <w:rPr>
          <w:rFonts w:ascii="Times New Roman" w:hAnsi="Times New Roman" w:cs="Times New Roman"/>
          <w:color w:val="000000"/>
          <w:szCs w:val="28"/>
        </w:rPr>
        <w:t xml:space="preserve">23. При внесении изменений в показатели муниципального задания при реорганизации бюджетного или автономного учреждения (в случаях, предусмотренных </w:t>
      </w:r>
      <w:hyperlink w:anchor="P84">
        <w:r>
          <w:rPr>
            <w:rStyle w:val="ListLabel1"/>
            <w:rFonts w:cs="Times New Roman"/>
            <w:szCs w:val="28"/>
          </w:rPr>
          <w:t>абзацами четвертым</w:t>
        </w:r>
      </w:hyperlink>
      <w:r>
        <w:rPr>
          <w:rFonts w:ascii="Times New Roman" w:hAnsi="Times New Roman" w:cs="Times New Roman"/>
          <w:color w:val="000000"/>
          <w:szCs w:val="28"/>
        </w:rPr>
        <w:t xml:space="preserve"> - </w:t>
      </w:r>
      <w:hyperlink w:anchor="P90">
        <w:r>
          <w:rPr>
            <w:rStyle w:val="ListLabel1"/>
            <w:rFonts w:cs="Times New Roman"/>
            <w:szCs w:val="28"/>
          </w:rPr>
          <w:t>седьмым пункта 4</w:t>
        </w:r>
      </w:hyperlink>
      <w:r>
        <w:rPr>
          <w:rFonts w:ascii="Times New Roman" w:hAnsi="Times New Roman" w:cs="Times New Roman"/>
          <w:color w:val="000000"/>
          <w:szCs w:val="28"/>
        </w:rPr>
        <w:t xml:space="preserve"> Положения):</w:t>
      </w:r>
    </w:p>
    <w:p w:rsidR="00756D9E" w:rsidRDefault="00756D9E">
      <w:pPr>
        <w:pStyle w:val="ConsPlusNormal"/>
        <w:spacing w:before="220"/>
        <w:ind w:firstLine="540"/>
        <w:jc w:val="both"/>
      </w:pPr>
      <w:r>
        <w:rPr>
          <w:rFonts w:ascii="Times New Roman" w:hAnsi="Times New Roman" w:cs="Times New Roman"/>
          <w:color w:val="000000"/>
          <w:szCs w:val="28"/>
        </w:rPr>
        <w:t>в форме присоединения или слияния - объем субсидии, предоставляемой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756D9E" w:rsidRDefault="00756D9E">
      <w:pPr>
        <w:pStyle w:val="ConsPlusNormal"/>
        <w:spacing w:before="220"/>
        <w:ind w:firstLine="540"/>
        <w:jc w:val="both"/>
      </w:pPr>
      <w:r>
        <w:rPr>
          <w:rFonts w:ascii="Times New Roman" w:hAnsi="Times New Roman" w:cs="Times New Roman"/>
          <w:color w:val="000000"/>
          <w:szCs w:val="28"/>
        </w:rPr>
        <w:t>в форме выделения -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756D9E" w:rsidRDefault="00756D9E">
      <w:pPr>
        <w:pStyle w:val="ConsPlusNormal"/>
        <w:spacing w:before="220"/>
        <w:ind w:firstLine="540"/>
        <w:jc w:val="both"/>
      </w:pPr>
      <w:r>
        <w:rPr>
          <w:rFonts w:ascii="Times New Roman" w:hAnsi="Times New Roman" w:cs="Times New Roman"/>
          <w:color w:val="000000"/>
          <w:szCs w:val="28"/>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автономному учреждению, прекращающему свою деятельность в результате реорганизации.</w:t>
      </w:r>
    </w:p>
    <w:p w:rsidR="00756D9E" w:rsidRDefault="00756D9E">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756D9E" w:rsidRDefault="00756D9E">
      <w:pPr>
        <w:pStyle w:val="ConsPlusNormal"/>
        <w:spacing w:before="220"/>
        <w:ind w:firstLine="540"/>
        <w:jc w:val="both"/>
      </w:pPr>
      <w:r>
        <w:rPr>
          <w:rFonts w:ascii="Times New Roman" w:hAnsi="Times New Roman" w:cs="Times New Roman"/>
          <w:color w:val="000000"/>
          <w:szCs w:val="28"/>
        </w:rPr>
        <w:t>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бюджетному или автономному учреждению до начала реорганизации.</w:t>
      </w:r>
    </w:p>
    <w:p w:rsidR="00756D9E" w:rsidRDefault="00756D9E">
      <w:pPr>
        <w:pStyle w:val="ConsPlusNormal"/>
        <w:spacing w:before="220"/>
        <w:ind w:firstLine="540"/>
        <w:jc w:val="both"/>
      </w:pPr>
      <w:bookmarkStart w:id="25" w:name="P209"/>
      <w:bookmarkEnd w:id="25"/>
      <w:r>
        <w:rPr>
          <w:rFonts w:ascii="Times New Roman" w:hAnsi="Times New Roman" w:cs="Times New Roman"/>
          <w:color w:val="000000"/>
          <w:szCs w:val="28"/>
        </w:rPr>
        <w:t xml:space="preserve">24. В случае, если бюджетное (автономное) учреждение осуществляет платную деятельность в рамках установленного муниципального задания, по которой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с учетом положений, установленных федеральным законом. </w:t>
      </w:r>
    </w:p>
    <w:p w:rsidR="00756D9E" w:rsidRDefault="00756D9E">
      <w:pPr>
        <w:pStyle w:val="ConsPlusNormal"/>
        <w:spacing w:before="220"/>
        <w:ind w:firstLine="540"/>
        <w:jc w:val="both"/>
      </w:pPr>
      <w:r>
        <w:rPr>
          <w:rFonts w:ascii="Times New Roman" w:hAnsi="Times New Roman" w:cs="Times New Roman"/>
          <w:color w:val="000000"/>
          <w:szCs w:val="28"/>
        </w:rPr>
        <w:t>25.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на очередной финансовый год и плановый период.</w:t>
      </w:r>
    </w:p>
    <w:p w:rsidR="00756D9E" w:rsidRDefault="00756D9E">
      <w:pPr>
        <w:pStyle w:val="ConsPlusNormal"/>
        <w:spacing w:before="220"/>
        <w:ind w:firstLine="540"/>
        <w:jc w:val="both"/>
      </w:pPr>
      <w:r>
        <w:rPr>
          <w:rFonts w:ascii="Times New Roman" w:hAnsi="Times New Roman" w:cs="Times New Roman"/>
          <w:color w:val="000000"/>
          <w:szCs w:val="28"/>
        </w:rPr>
        <w:t>26. Финансовое обеспечение выполнения муниципального задания осуществляется в пределах бюджетных ассигнований, предусмотренных в бюджете на указанные цели, путем предоставления субсидии бюджетным (автономным) учреждениям (далее - субсидия) или в соответствии с показателями бюджетной сметы казенным учреждениям.</w:t>
      </w:r>
    </w:p>
    <w:p w:rsidR="00756D9E" w:rsidRDefault="00756D9E">
      <w:pPr>
        <w:pStyle w:val="ConsPlusNormal"/>
        <w:spacing w:before="220"/>
        <w:ind w:firstLine="540"/>
        <w:jc w:val="both"/>
      </w:pPr>
      <w:r>
        <w:rPr>
          <w:rFonts w:ascii="Times New Roman" w:hAnsi="Times New Roman" w:cs="Times New Roman"/>
          <w:color w:val="000000"/>
          <w:szCs w:val="28"/>
        </w:rPr>
        <w:t>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пределах бюджетных ассигнований, предусмотренных главному распорядителю средств 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распорядителем средств бюджета.</w:t>
      </w:r>
    </w:p>
    <w:p w:rsidR="00756D9E" w:rsidRDefault="00756D9E">
      <w:pPr>
        <w:pStyle w:val="ConsPlusNormal"/>
        <w:spacing w:before="220"/>
        <w:ind w:firstLine="510"/>
        <w:jc w:val="both"/>
      </w:pPr>
      <w:bookmarkStart w:id="26" w:name="P216"/>
      <w:bookmarkEnd w:id="26"/>
      <w:r>
        <w:rPr>
          <w:rFonts w:ascii="Times New Roman" w:hAnsi="Times New Roman" w:cs="Times New Roman"/>
          <w:color w:val="000000"/>
          <w:szCs w:val="28"/>
        </w:rPr>
        <w:t>27. Финансовое обеспечение выполнения муниципального задания обособленным подразделением муниципального учреждения осуществляется в пределах рассчитанного в соответствии с Положением объема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указанный правовой акт подлежит согласованию с ним.</w:t>
      </w:r>
    </w:p>
    <w:p w:rsidR="00756D9E" w:rsidRDefault="00756D9E">
      <w:pPr>
        <w:pStyle w:val="ConsPlusNormal"/>
        <w:spacing w:before="220"/>
        <w:ind w:firstLine="540"/>
        <w:jc w:val="both"/>
      </w:pPr>
      <w:r>
        <w:rPr>
          <w:rFonts w:ascii="Times New Roman" w:hAnsi="Times New Roman" w:cs="Times New Roman"/>
          <w:color w:val="000000"/>
          <w:szCs w:val="28"/>
        </w:rPr>
        <w:t>Правовой акт, предусмотренный абзацем первым настоящего пункта, должен содержать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756D9E" w:rsidRDefault="00756D9E">
      <w:pPr>
        <w:pStyle w:val="ConsPlusNormal"/>
        <w:spacing w:before="220"/>
        <w:ind w:firstLine="540"/>
        <w:jc w:val="both"/>
      </w:pPr>
      <w:r>
        <w:rPr>
          <w:rFonts w:ascii="Times New Roman" w:hAnsi="Times New Roman" w:cs="Times New Roman"/>
          <w:color w:val="000000"/>
          <w:szCs w:val="28"/>
        </w:rPr>
        <w:t>28. Уменьшение объема субсидии, предоставленной из бюджета бюджетному (автономному) учреждению, в течение срока выполнения муниципального задания осуществляется только при соответствующем изменении муниципального задания.</w:t>
      </w:r>
    </w:p>
    <w:p w:rsidR="00756D9E" w:rsidRDefault="00756D9E">
      <w:pPr>
        <w:pStyle w:val="ConsPlusNormal"/>
        <w:spacing w:before="220"/>
        <w:ind w:firstLine="540"/>
        <w:jc w:val="both"/>
        <w:rPr>
          <w:rFonts w:ascii="Times New Roman" w:hAnsi="Times New Roman" w:cs="Times New Roman"/>
          <w:color w:val="FF0000"/>
          <w:szCs w:val="28"/>
        </w:rPr>
      </w:pPr>
      <w:r>
        <w:rPr>
          <w:rFonts w:ascii="Times New Roman" w:hAnsi="Times New Roman" w:cs="Times New Roman"/>
          <w:szCs w:val="28"/>
        </w:rPr>
        <w:t>Изменение нормативных затрат, определяемых в соответствии с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органа, осуществляющего функции и полномочия учредителя (или главного распорядителя бюджетных средств) (включая внесение изменений в указанные нормативные правовые акты),</w:t>
      </w:r>
      <w:r>
        <w:rPr>
          <w:rFonts w:ascii="Times New Roman" w:hAnsi="Times New Roman" w:cs="Times New Roman"/>
          <w:color w:val="CE181E"/>
          <w:szCs w:val="28"/>
        </w:rPr>
        <w:t xml:space="preserve"> </w:t>
      </w:r>
      <w:r>
        <w:rPr>
          <w:rFonts w:ascii="Times New Roman" w:hAnsi="Times New Roman" w:cs="Times New Roman"/>
          <w:szCs w:val="28"/>
        </w:rPr>
        <w:t>приводящих к изменению объема финансового обеспечения выполнения муниципального задания.</w:t>
      </w:r>
    </w:p>
    <w:p w:rsidR="00756D9E" w:rsidRDefault="00756D9E">
      <w:pPr>
        <w:pStyle w:val="ConsPlusNormal"/>
        <w:spacing w:before="220"/>
        <w:ind w:firstLine="540"/>
        <w:jc w:val="both"/>
      </w:pPr>
      <w:r>
        <w:rPr>
          <w:rFonts w:ascii="Times New Roman" w:hAnsi="Times New Roman" w:cs="Times New Roman"/>
          <w:color w:val="000000"/>
          <w:szCs w:val="28"/>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hyperlink r:id="rId16">
        <w:r>
          <w:rPr>
            <w:rStyle w:val="ListLabel1"/>
            <w:rFonts w:cs="Times New Roman"/>
            <w:szCs w:val="28"/>
          </w:rPr>
          <w:t>Указом</w:t>
        </w:r>
      </w:hyperlink>
      <w:r>
        <w:rPr>
          <w:rFonts w:ascii="Times New Roman" w:hAnsi="Times New Roman" w:cs="Times New Roman"/>
          <w:color w:val="000000"/>
          <w:szCs w:val="28"/>
        </w:rPr>
        <w:t xml:space="preserve"> Президента Российской Федерации от 07.05.2012 N 597.</w:t>
      </w:r>
    </w:p>
    <w:p w:rsidR="00756D9E" w:rsidRDefault="00756D9E">
      <w:pPr>
        <w:pStyle w:val="ConsPlusNormal"/>
        <w:spacing w:before="220"/>
        <w:ind w:firstLine="540"/>
        <w:jc w:val="both"/>
      </w:pPr>
      <w:r>
        <w:rPr>
          <w:rFonts w:ascii="Times New Roman" w:hAnsi="Times New Roman" w:cs="Times New Roman"/>
          <w:color w:val="000000"/>
          <w:szCs w:val="28"/>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бюджетными (автономными) учреждениями в бюджет и учитываются в порядке, установленном для учета сумм возврата дебиторской задолженности.</w:t>
      </w:r>
    </w:p>
    <w:p w:rsidR="00756D9E" w:rsidRDefault="00756D9E">
      <w:pPr>
        <w:pStyle w:val="ConsPlusNormal"/>
        <w:spacing w:before="220"/>
        <w:ind w:firstLine="540"/>
        <w:jc w:val="both"/>
      </w:pPr>
      <w:r>
        <w:rPr>
          <w:rFonts w:ascii="Times New Roman" w:hAnsi="Times New Roman" w:cs="Times New Roman"/>
          <w:color w:val="000000"/>
          <w:szCs w:val="28"/>
        </w:rPr>
        <w:t>При досрочном прекращении выполнения муниципального задания в связи с реорганизацией бюджетного (автономного) учреждения неиспользованные остатки субсидии подлежат перечислению соответствующим бюджетным (автономным) учреждениям, являющимся правопреемниками.</w:t>
      </w:r>
    </w:p>
    <w:p w:rsidR="00756D9E" w:rsidRDefault="00756D9E">
      <w:pPr>
        <w:pStyle w:val="ConsPlusNormal"/>
        <w:spacing w:before="220"/>
        <w:ind w:firstLine="540"/>
        <w:jc w:val="both"/>
      </w:pPr>
      <w:r>
        <w:rPr>
          <w:rFonts w:ascii="Times New Roman" w:hAnsi="Times New Roman" w:cs="Times New Roman"/>
          <w:color w:val="000000"/>
          <w:szCs w:val="28"/>
        </w:rPr>
        <w:t>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rsidR="00756D9E" w:rsidRDefault="00756D9E">
      <w:pPr>
        <w:pStyle w:val="ConsPlusNormal"/>
        <w:spacing w:before="220"/>
        <w:ind w:firstLine="540"/>
        <w:jc w:val="both"/>
      </w:pPr>
      <w:bookmarkStart w:id="27" w:name="P229"/>
      <w:bookmarkEnd w:id="27"/>
      <w:r>
        <w:rPr>
          <w:rFonts w:ascii="Times New Roman" w:hAnsi="Times New Roman" w:cs="Times New Roman"/>
          <w:color w:val="000000"/>
          <w:szCs w:val="28"/>
        </w:rPr>
        <w:t xml:space="preserve">29. Предоставление бюджетному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заключенного органом, осуществляющим функции и полномочия учредителя (далее - Соглашение). Соглашение определяет права, обязанности и ответственность сторон, объем и периодичность перечисления субсидии в течение финансового года. </w:t>
      </w:r>
      <w:r>
        <w:rPr>
          <w:rFonts w:ascii="Times New Roman" w:hAnsi="Times New Roman" w:cs="Times New Roman"/>
          <w:szCs w:val="28"/>
        </w:rPr>
        <w:t>Соглашение заключается сторонами не позднее 15 рабочих дней со дня утверждения муниципального задания.</w:t>
      </w:r>
    </w:p>
    <w:p w:rsidR="00756D9E" w:rsidRDefault="00756D9E">
      <w:pPr>
        <w:pStyle w:val="ConsPlusNormal"/>
        <w:spacing w:before="220"/>
        <w:ind w:firstLine="540"/>
        <w:jc w:val="both"/>
      </w:pPr>
      <w:r>
        <w:rPr>
          <w:rFonts w:ascii="Times New Roman" w:hAnsi="Times New Roman" w:cs="Times New Roman"/>
          <w:color w:val="000000"/>
          <w:szCs w:val="28"/>
        </w:rPr>
        <w:t>Предоставление субсидии бюджетными (автономными) учреждениями, выполняющими функции главного распорядителя средств бюджета, осуществляется в соответствии с правовым актом данного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756D9E" w:rsidRDefault="00756D9E">
      <w:pPr>
        <w:pStyle w:val="ConsPlusNormal"/>
        <w:spacing w:before="220"/>
        <w:ind w:firstLine="540"/>
        <w:jc w:val="both"/>
      </w:pPr>
      <w:bookmarkStart w:id="28" w:name="P232"/>
      <w:bookmarkEnd w:id="28"/>
      <w:r>
        <w:rPr>
          <w:rFonts w:ascii="Times New Roman" w:hAnsi="Times New Roman" w:cs="Times New Roman"/>
          <w:color w:val="000000"/>
          <w:szCs w:val="28"/>
        </w:rPr>
        <w:t xml:space="preserve">30. Перечисление субсидии осуществляется в соответствии с графиком, содержащимся в Соглашении или правовых актах, указанных в </w:t>
      </w:r>
      <w:hyperlink w:anchor="P216">
        <w:r>
          <w:rPr>
            <w:rStyle w:val="ListLabel1"/>
            <w:rFonts w:cs="Times New Roman"/>
            <w:szCs w:val="28"/>
          </w:rPr>
          <w:t>пунктах 27</w:t>
        </w:r>
      </w:hyperlink>
      <w:r>
        <w:rPr>
          <w:rFonts w:ascii="Times New Roman" w:hAnsi="Times New Roman" w:cs="Times New Roman"/>
          <w:color w:val="000000"/>
          <w:szCs w:val="28"/>
        </w:rPr>
        <w:t xml:space="preserve"> и </w:t>
      </w:r>
      <w:hyperlink w:anchor="P229">
        <w:r>
          <w:rPr>
            <w:rStyle w:val="ListLabel1"/>
            <w:rFonts w:cs="Times New Roman"/>
            <w:szCs w:val="28"/>
          </w:rPr>
          <w:t>29</w:t>
        </w:r>
      </w:hyperlink>
      <w:r>
        <w:rPr>
          <w:rFonts w:ascii="Times New Roman" w:hAnsi="Times New Roman" w:cs="Times New Roman"/>
          <w:color w:val="000000"/>
          <w:szCs w:val="28"/>
        </w:rPr>
        <w:t xml:space="preserve"> Положения.</w:t>
      </w:r>
    </w:p>
    <w:p w:rsidR="00756D9E" w:rsidRDefault="00756D9E">
      <w:pPr>
        <w:pStyle w:val="ConsPlusNormal"/>
        <w:spacing w:before="220"/>
        <w:ind w:firstLine="540"/>
        <w:jc w:val="both"/>
      </w:pPr>
      <w:bookmarkStart w:id="29" w:name="P234"/>
      <w:bookmarkEnd w:id="29"/>
      <w:r>
        <w:rPr>
          <w:rFonts w:ascii="Times New Roman" w:hAnsi="Times New Roman" w:cs="Times New Roman"/>
          <w:color w:val="000000"/>
          <w:szCs w:val="28"/>
        </w:rPr>
        <w:t xml:space="preserve">31. 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1083">
        <w:r>
          <w:rPr>
            <w:rStyle w:val="ListLabel1"/>
            <w:rFonts w:cs="Times New Roman"/>
            <w:szCs w:val="28"/>
          </w:rPr>
          <w:t>отчета</w:t>
        </w:r>
      </w:hyperlink>
      <w:r>
        <w:rPr>
          <w:rFonts w:ascii="Times New Roman" w:hAnsi="Times New Roman" w:cs="Times New Roman"/>
          <w:color w:val="000000"/>
          <w:szCs w:val="28"/>
        </w:rPr>
        <w:t xml:space="preserve"> о выполнении муниципального задания, предусмотренной приложением</w:t>
      </w:r>
      <w:r>
        <w:rPr>
          <w:rFonts w:ascii="Times New Roman" w:hAnsi="Times New Roman" w:cs="Times New Roman"/>
          <w:szCs w:val="28"/>
        </w:rPr>
        <w:t xml:space="preserve"> N 3 к Положению.</w:t>
      </w:r>
      <w:r>
        <w:rPr>
          <w:rFonts w:ascii="Times New Roman" w:hAnsi="Times New Roman" w:cs="Times New Roman"/>
          <w:color w:val="000000"/>
          <w:szCs w:val="28"/>
        </w:rPr>
        <w:t xml:space="preserve"> В предварительном отчете учитываются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756D9E" w:rsidRDefault="00756D9E">
      <w:pPr>
        <w:pStyle w:val="ConsPlusNormal"/>
        <w:spacing w:before="220"/>
        <w:ind w:firstLine="540"/>
        <w:jc w:val="both"/>
      </w:pPr>
      <w:r>
        <w:rPr>
          <w:rFonts w:ascii="Times New Roman" w:hAnsi="Times New Roman" w:cs="Times New Roman"/>
          <w:color w:val="000000"/>
          <w:szCs w:val="28"/>
        </w:rPr>
        <w:t>Если на основании отчета о выполнении муниципального задания за отчетный год задание является невыполненным, то соответствующие средства субсидии подлежат перечислению в бюджет в соответствии с бюджетным законодательством Российской Федерации в объеме, соответствующем показателям, которые не были достигнуты с учетом допустимых (возможных) отклонений, и учитываются в порядке, установленном для учета сумм возврата дебиторской задолженности.</w:t>
      </w:r>
    </w:p>
    <w:p w:rsidR="00756D9E" w:rsidRDefault="00756D9E">
      <w:pPr>
        <w:pStyle w:val="ConsPlusNormal"/>
        <w:spacing w:before="220"/>
        <w:ind w:firstLine="540"/>
        <w:jc w:val="both"/>
      </w:pPr>
      <w:r>
        <w:rPr>
          <w:rFonts w:ascii="Times New Roman" w:hAnsi="Times New Roman" w:cs="Times New Roman"/>
          <w:color w:val="000000"/>
          <w:szCs w:val="28"/>
        </w:rPr>
        <w:t>Орган, осуществляющий функции и полномочия учредителя, вправе установить в муниципальном задании требование о предоставлении муниципальным учреждением предварительного отчета об исполнении муниципального задания в части работ за соответствующий финансовый год.</w:t>
      </w:r>
    </w:p>
    <w:p w:rsidR="00756D9E" w:rsidRDefault="00756D9E">
      <w:pPr>
        <w:pStyle w:val="ConsPlusNormal"/>
        <w:spacing w:before="220"/>
        <w:ind w:firstLine="540"/>
        <w:jc w:val="both"/>
      </w:pPr>
      <w:r>
        <w:rPr>
          <w:rFonts w:ascii="Times New Roman" w:hAnsi="Times New Roman" w:cs="Times New Roman"/>
          <w:color w:val="000000"/>
          <w:szCs w:val="28"/>
        </w:rPr>
        <w:t xml:space="preserve">В случае если органом, осуществляющим функции и полномочия учредителя в отношении бюджетных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w:t>
      </w:r>
      <w:hyperlink w:anchor="P234">
        <w:r>
          <w:rPr>
            <w:rStyle w:val="ListLabel1"/>
            <w:rFonts w:cs="Times New Roman"/>
            <w:szCs w:val="28"/>
          </w:rPr>
          <w:t>абзацем первым</w:t>
        </w:r>
      </w:hyperlink>
      <w:r>
        <w:rPr>
          <w:rFonts w:ascii="Times New Roman" w:hAnsi="Times New Roman" w:cs="Times New Roman"/>
          <w:color w:val="000000"/>
          <w:szCs w:val="28"/>
        </w:rPr>
        <w:t xml:space="preserve"> настоящего пункта.</w:t>
      </w:r>
    </w:p>
    <w:p w:rsidR="00756D9E" w:rsidRDefault="00756D9E">
      <w:pPr>
        <w:pStyle w:val="ConsPlusNormal"/>
        <w:spacing w:before="220"/>
        <w:ind w:firstLine="540"/>
        <w:jc w:val="both"/>
      </w:pPr>
      <w:r>
        <w:rPr>
          <w:rFonts w:ascii="Times New Roman" w:hAnsi="Times New Roman" w:cs="Times New Roman"/>
          <w:color w:val="000000"/>
          <w:szCs w:val="28"/>
        </w:rPr>
        <w:t>Расчет объема субсидии, подлежащей возврату в бюджет,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756D9E" w:rsidRDefault="00756D9E">
      <w:pPr>
        <w:pStyle w:val="ConsPlusNormal"/>
        <w:spacing w:before="220"/>
        <w:ind w:firstLine="540"/>
        <w:jc w:val="both"/>
      </w:pPr>
      <w:r>
        <w:rPr>
          <w:rFonts w:ascii="Times New Roman" w:hAnsi="Times New Roman" w:cs="Times New Roman"/>
          <w:color w:val="000000"/>
          <w:szCs w:val="28"/>
        </w:rPr>
        <w:t>Муниципальные бюджетные или автономные учреждения обеспечивают возврат в бюджет субсидии в объеме, рассчитанном в соответствии с положениями абзаца пятого настоящего пункта, не позднее 1 апреля текущего финансового года.</w:t>
      </w:r>
    </w:p>
    <w:p w:rsidR="00756D9E" w:rsidRDefault="00756D9E">
      <w:pPr>
        <w:pStyle w:val="ConsPlusNormal"/>
        <w:spacing w:before="220"/>
        <w:ind w:firstLine="540"/>
        <w:jc w:val="both"/>
      </w:pPr>
      <w:r>
        <w:rPr>
          <w:rFonts w:ascii="Times New Roman" w:hAnsi="Times New Roman" w:cs="Times New Roman"/>
          <w:color w:val="000000"/>
          <w:szCs w:val="28"/>
        </w:rPr>
        <w:t xml:space="preserve">32. Требования, установленные </w:t>
      </w:r>
      <w:hyperlink w:anchor="P232">
        <w:r>
          <w:rPr>
            <w:rStyle w:val="ListLabel1"/>
            <w:rFonts w:cs="Times New Roman"/>
            <w:szCs w:val="28"/>
          </w:rPr>
          <w:t>пунктами 30</w:t>
        </w:r>
      </w:hyperlink>
      <w:r>
        <w:rPr>
          <w:rFonts w:ascii="Times New Roman" w:hAnsi="Times New Roman" w:cs="Times New Roman"/>
          <w:color w:val="000000"/>
          <w:szCs w:val="28"/>
        </w:rPr>
        <w:t xml:space="preserve"> и </w:t>
      </w:r>
      <w:hyperlink w:anchor="P234">
        <w:r>
          <w:rPr>
            <w:rStyle w:val="ListLabel1"/>
            <w:rFonts w:cs="Times New Roman"/>
            <w:szCs w:val="28"/>
          </w:rPr>
          <w:t>31</w:t>
        </w:r>
      </w:hyperlink>
      <w:r>
        <w:rPr>
          <w:rFonts w:ascii="Times New Roman" w:hAnsi="Times New Roman" w:cs="Times New Roman"/>
          <w:color w:val="000000"/>
          <w:szCs w:val="28"/>
        </w:rPr>
        <w:t xml:space="preserve"> Положения, не распространяются:</w:t>
      </w:r>
    </w:p>
    <w:p w:rsidR="00756D9E" w:rsidRDefault="00756D9E">
      <w:pPr>
        <w:pStyle w:val="ConsPlusNormal"/>
        <w:spacing w:before="220"/>
        <w:ind w:firstLine="540"/>
        <w:jc w:val="both"/>
      </w:pPr>
      <w:r>
        <w:rPr>
          <w:rFonts w:ascii="Times New Roman" w:hAnsi="Times New Roman" w:cs="Times New Roman"/>
          <w:color w:val="000000"/>
          <w:szCs w:val="28"/>
        </w:rPr>
        <w:t>а) на муниципальное учреждение, находящееся в процессе реорганизации или ликвидации;</w:t>
      </w:r>
    </w:p>
    <w:p w:rsidR="00756D9E" w:rsidRDefault="00756D9E">
      <w:pPr>
        <w:pStyle w:val="ConsPlusNormal"/>
        <w:spacing w:before="220"/>
        <w:ind w:firstLine="540"/>
        <w:jc w:val="both"/>
      </w:pPr>
      <w:r>
        <w:rPr>
          <w:rFonts w:ascii="Times New Roman" w:hAnsi="Times New Roman" w:cs="Times New Roman"/>
          <w:color w:val="000000"/>
          <w:szCs w:val="28"/>
        </w:rPr>
        <w:t xml:space="preserve">б) на предоставление субсидии в части выплат в рамках Указов Президента Российской Федерации от 7 мая </w:t>
      </w:r>
      <w:smartTag w:uri="urn:schemas-microsoft-com:office:smarttags" w:element="metricconverter">
        <w:smartTagPr>
          <w:attr w:name="ProductID" w:val="2012 г"/>
        </w:smartTagPr>
        <w:r>
          <w:rPr>
            <w:rFonts w:ascii="Times New Roman" w:hAnsi="Times New Roman" w:cs="Times New Roman"/>
            <w:color w:val="000000"/>
            <w:szCs w:val="28"/>
          </w:rPr>
          <w:t>2012 г</w:t>
        </w:r>
      </w:smartTag>
      <w:r>
        <w:rPr>
          <w:rFonts w:ascii="Times New Roman" w:hAnsi="Times New Roman" w:cs="Times New Roman"/>
          <w:color w:val="000000"/>
          <w:szCs w:val="28"/>
        </w:rPr>
        <w:t xml:space="preserve">. </w:t>
      </w:r>
      <w:hyperlink r:id="rId17">
        <w:r>
          <w:rPr>
            <w:rStyle w:val="ListLabel1"/>
            <w:rFonts w:cs="Times New Roman"/>
            <w:szCs w:val="28"/>
          </w:rPr>
          <w:t>N 597</w:t>
        </w:r>
      </w:hyperlink>
      <w:r>
        <w:rPr>
          <w:rFonts w:ascii="Times New Roman" w:hAnsi="Times New Roman" w:cs="Times New Roman"/>
          <w:color w:val="000000"/>
          <w:szCs w:val="28"/>
        </w:rPr>
        <w:t xml:space="preserve">"О мероприятиях по реализации государственной социальной политики", от 1 июня </w:t>
      </w:r>
      <w:smartTag w:uri="urn:schemas-microsoft-com:office:smarttags" w:element="metricconverter">
        <w:smartTagPr>
          <w:attr w:name="ProductID" w:val="2012 г"/>
        </w:smartTagPr>
        <w:r>
          <w:rPr>
            <w:rFonts w:ascii="Times New Roman" w:hAnsi="Times New Roman" w:cs="Times New Roman"/>
            <w:color w:val="000000"/>
            <w:szCs w:val="28"/>
          </w:rPr>
          <w:t>2012 г</w:t>
        </w:r>
      </w:smartTag>
      <w:r>
        <w:rPr>
          <w:rFonts w:ascii="Times New Roman" w:hAnsi="Times New Roman" w:cs="Times New Roman"/>
          <w:color w:val="000000"/>
          <w:szCs w:val="28"/>
        </w:rPr>
        <w:t xml:space="preserve">. </w:t>
      </w:r>
      <w:hyperlink r:id="rId18">
        <w:r>
          <w:rPr>
            <w:rStyle w:val="ListLabel1"/>
            <w:rFonts w:cs="Times New Roman"/>
            <w:szCs w:val="28"/>
          </w:rPr>
          <w:t>N 761</w:t>
        </w:r>
      </w:hyperlink>
      <w:r>
        <w:rPr>
          <w:rFonts w:ascii="Times New Roman" w:hAnsi="Times New Roman" w:cs="Times New Roman"/>
          <w:color w:val="000000"/>
          <w:szCs w:val="28"/>
        </w:rPr>
        <w:t xml:space="preserve">"О Национальной стратегии действий в интересах детей на 2012 - 2017 годы" и от 28 декабря </w:t>
      </w:r>
      <w:smartTag w:uri="urn:schemas-microsoft-com:office:smarttags" w:element="metricconverter">
        <w:smartTagPr>
          <w:attr w:name="ProductID" w:val="2012 г"/>
        </w:smartTagPr>
        <w:r>
          <w:rPr>
            <w:rFonts w:ascii="Times New Roman" w:hAnsi="Times New Roman" w:cs="Times New Roman"/>
            <w:color w:val="000000"/>
            <w:szCs w:val="28"/>
          </w:rPr>
          <w:t>2012 г</w:t>
        </w:r>
      </w:smartTag>
      <w:r>
        <w:rPr>
          <w:rFonts w:ascii="Times New Roman" w:hAnsi="Times New Roman" w:cs="Times New Roman"/>
          <w:color w:val="000000"/>
          <w:szCs w:val="28"/>
        </w:rPr>
        <w:t xml:space="preserve">. </w:t>
      </w:r>
      <w:hyperlink r:id="rId19">
        <w:r>
          <w:rPr>
            <w:rStyle w:val="ListLabel1"/>
            <w:rFonts w:cs="Times New Roman"/>
            <w:szCs w:val="28"/>
          </w:rPr>
          <w:t>N 1688</w:t>
        </w:r>
      </w:hyperlink>
      <w:r>
        <w:rPr>
          <w:rFonts w:ascii="Times New Roman" w:hAnsi="Times New Roman" w:cs="Times New Roman"/>
          <w:color w:val="000000"/>
          <w:szCs w:val="28"/>
        </w:rPr>
        <w:t>"О некоторых мерах по реализации государственной политики в сфере защиты детей-сирот и детей, оставшихся без попечения родителей";</w:t>
      </w:r>
    </w:p>
    <w:p w:rsidR="00756D9E" w:rsidRDefault="00756D9E">
      <w:pPr>
        <w:pStyle w:val="ConsPlusNormal"/>
        <w:spacing w:before="220"/>
        <w:ind w:firstLine="540"/>
        <w:jc w:val="both"/>
      </w:pPr>
      <w:r>
        <w:rPr>
          <w:rFonts w:ascii="Times New Roman" w:hAnsi="Times New Roman" w:cs="Times New Roman"/>
          <w:color w:val="000000"/>
          <w:szCs w:val="28"/>
        </w:rPr>
        <w:t>в) на муниципальное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учреждений, не установлено иное.</w:t>
      </w:r>
    </w:p>
    <w:p w:rsidR="00756D9E" w:rsidRDefault="00756D9E">
      <w:pPr>
        <w:pStyle w:val="ConsPlusNormal"/>
        <w:spacing w:before="220"/>
        <w:ind w:firstLine="540"/>
        <w:jc w:val="both"/>
      </w:pPr>
      <w:r>
        <w:rPr>
          <w:rFonts w:ascii="Times New Roman" w:hAnsi="Times New Roman" w:cs="Times New Roman"/>
          <w:color w:val="000000"/>
          <w:szCs w:val="28"/>
        </w:rPr>
        <w:t xml:space="preserve">В случае если органом, осуществляющим функции и полномочия учредителя </w:t>
      </w:r>
      <w:bookmarkStart w:id="30" w:name="__DdeLink__17404_1627077100"/>
      <w:bookmarkEnd w:id="30"/>
      <w:r>
        <w:rPr>
          <w:rFonts w:ascii="Times New Roman" w:hAnsi="Times New Roman" w:cs="Times New Roman"/>
          <w:color w:val="000000"/>
          <w:szCs w:val="28"/>
        </w:rPr>
        <w:t>в отношении бюджетных (автономных) учреждений, главным распорядителем средств бюджета,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бюджетных (автономных) учреждений, и главный распорядитель средств бюджета,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bookmarkStart w:id="31" w:name="P253"/>
      <w:bookmarkEnd w:id="31"/>
    </w:p>
    <w:p w:rsidR="00756D9E" w:rsidRDefault="00756D9E">
      <w:pPr>
        <w:pStyle w:val="ConsPlusNormal"/>
        <w:spacing w:before="220"/>
        <w:ind w:firstLine="540"/>
        <w:jc w:val="both"/>
      </w:pPr>
      <w:hyperlink r:id="rId20">
        <w:r>
          <w:rPr>
            <w:rStyle w:val="ListLabel1"/>
            <w:rFonts w:cs="Times New Roman"/>
            <w:szCs w:val="28"/>
          </w:rPr>
          <w:t>33</w:t>
        </w:r>
      </w:hyperlink>
      <w:r>
        <w:rPr>
          <w:rFonts w:ascii="Times New Roman" w:hAnsi="Times New Roman" w:cs="Times New Roman"/>
          <w:color w:val="000000"/>
          <w:szCs w:val="28"/>
        </w:rPr>
        <w:t xml:space="preserve">. Муниципальные бюджетные (автономные) учреждения, муниципальные казенные учреждения представляют соответственно органам, осуществляющим функции и полномочия учредителя, </w:t>
      </w:r>
      <w:hyperlink w:anchor="P1083">
        <w:r>
          <w:rPr>
            <w:rStyle w:val="ListLabel1"/>
            <w:rFonts w:cs="Times New Roman"/>
            <w:szCs w:val="28"/>
          </w:rPr>
          <w:t>отчет</w:t>
        </w:r>
      </w:hyperlink>
      <w:r>
        <w:rPr>
          <w:rFonts w:ascii="Times New Roman" w:hAnsi="Times New Roman" w:cs="Times New Roman"/>
          <w:color w:val="000000"/>
          <w:szCs w:val="28"/>
        </w:rPr>
        <w:t xml:space="preserve"> об исполнении муниципального задания по форме согласно приложению </w:t>
      </w:r>
      <w:r>
        <w:rPr>
          <w:rFonts w:ascii="Times New Roman" w:hAnsi="Times New Roman" w:cs="Times New Roman"/>
          <w:szCs w:val="28"/>
        </w:rPr>
        <w:t>N3 к Положению в соотв</w:t>
      </w:r>
      <w:r>
        <w:rPr>
          <w:rFonts w:ascii="Times New Roman" w:hAnsi="Times New Roman" w:cs="Times New Roman"/>
          <w:color w:val="000000"/>
          <w:szCs w:val="28"/>
        </w:rPr>
        <w:t>етствии с требованиями, установленными в муниципальном задании.</w:t>
      </w:r>
    </w:p>
    <w:p w:rsidR="00756D9E" w:rsidRDefault="00756D9E">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Отчет об исполнении муниципального задания представляется в срок не позднее:</w:t>
      </w:r>
    </w:p>
    <w:p w:rsidR="00756D9E" w:rsidRDefault="00756D9E">
      <w:pPr>
        <w:pStyle w:val="ConsPlusNormal"/>
        <w:spacing w:before="220"/>
        <w:ind w:firstLine="540"/>
        <w:jc w:val="both"/>
      </w:pPr>
      <w:r>
        <w:rPr>
          <w:rFonts w:ascii="Times New Roman" w:hAnsi="Times New Roman" w:cs="Times New Roman"/>
          <w:color w:val="000000"/>
          <w:szCs w:val="28"/>
        </w:rPr>
        <w:t>-за отчетный год - до 01 февраля текущего года;</w:t>
      </w:r>
    </w:p>
    <w:p w:rsidR="00756D9E" w:rsidRDefault="00756D9E">
      <w:pPr>
        <w:pStyle w:val="ConsPlusNormal"/>
        <w:spacing w:before="220"/>
        <w:ind w:firstLine="540"/>
        <w:jc w:val="both"/>
      </w:pPr>
      <w:r>
        <w:rPr>
          <w:rFonts w:ascii="Times New Roman" w:hAnsi="Times New Roman" w:cs="Times New Roman"/>
          <w:color w:val="000000"/>
          <w:szCs w:val="28"/>
        </w:rPr>
        <w:t>-за отчетный квартал текущего года - до 25 числа месяца, следующего за отчетным кварталом;</w:t>
      </w:r>
    </w:p>
    <w:p w:rsidR="00756D9E" w:rsidRDefault="00756D9E">
      <w:pPr>
        <w:pStyle w:val="ConsPlusNormal"/>
        <w:spacing w:before="220"/>
        <w:ind w:firstLine="540"/>
        <w:jc w:val="both"/>
      </w:pPr>
      <w:r>
        <w:rPr>
          <w:rFonts w:ascii="Times New Roman" w:hAnsi="Times New Roman" w:cs="Times New Roman"/>
          <w:color w:val="000000"/>
          <w:szCs w:val="28"/>
        </w:rPr>
        <w:t>-предварительный отчет за текущий год - до 01 декабря текущего года.</w:t>
      </w:r>
    </w:p>
    <w:p w:rsidR="00756D9E" w:rsidRDefault="00756D9E">
      <w:pPr>
        <w:pStyle w:val="ConsPlusNormal"/>
        <w:spacing w:before="220"/>
        <w:ind w:firstLine="540"/>
        <w:jc w:val="both"/>
      </w:pPr>
      <w:r>
        <w:rPr>
          <w:rFonts w:ascii="Times New Roman" w:hAnsi="Times New Roman" w:cs="Times New Roman"/>
          <w:color w:val="000000"/>
          <w:szCs w:val="28"/>
        </w:rPr>
        <w:t xml:space="preserve">34. Органы, осуществляющие функции и полномочия учредителя муниципальных бюджетных или автономных учреждений, представляют в </w:t>
      </w:r>
      <w:r>
        <w:rPr>
          <w:rFonts w:ascii="Times New Roman" w:hAnsi="Times New Roman" w:cs="Times New Roman"/>
          <w:szCs w:val="28"/>
        </w:rPr>
        <w:t xml:space="preserve">финансовое управление администрации Александровского района отчет об исполнении муниципального задания, указанный в </w:t>
      </w:r>
      <w:hyperlink w:anchor="P253">
        <w:r>
          <w:rPr>
            <w:rStyle w:val="ListLabel2"/>
            <w:rFonts w:cs="Times New Roman"/>
            <w:szCs w:val="28"/>
          </w:rPr>
          <w:t>пункте 33</w:t>
        </w:r>
      </w:hyperlink>
      <w:r>
        <w:rPr>
          <w:rFonts w:ascii="Times New Roman" w:hAnsi="Times New Roman" w:cs="Times New Roman"/>
          <w:szCs w:val="28"/>
        </w:rPr>
        <w:t xml:space="preserve"> настоящего положения в срок не позднее:</w:t>
      </w:r>
    </w:p>
    <w:p w:rsidR="00756D9E" w:rsidRDefault="00756D9E">
      <w:pPr>
        <w:pStyle w:val="ConsPlusNormal"/>
        <w:spacing w:before="220"/>
        <w:ind w:firstLine="540"/>
        <w:jc w:val="both"/>
      </w:pPr>
      <w:r>
        <w:rPr>
          <w:rFonts w:ascii="Times New Roman" w:hAnsi="Times New Roman" w:cs="Times New Roman"/>
          <w:color w:val="000000"/>
          <w:szCs w:val="28"/>
        </w:rPr>
        <w:t>-за отчетный год - до 05 февраля текущего года;</w:t>
      </w:r>
    </w:p>
    <w:p w:rsidR="00756D9E" w:rsidRDefault="00756D9E">
      <w:pPr>
        <w:pStyle w:val="ConsPlusNormal"/>
        <w:spacing w:before="220"/>
        <w:ind w:firstLine="540"/>
        <w:jc w:val="both"/>
      </w:pPr>
      <w:r>
        <w:rPr>
          <w:rFonts w:ascii="Times New Roman" w:hAnsi="Times New Roman" w:cs="Times New Roman"/>
          <w:color w:val="000000"/>
          <w:szCs w:val="28"/>
        </w:rPr>
        <w:t>-за отчетный квартал текущего года - до 30 числа месяца, следующего за отчетным кварталом;</w:t>
      </w:r>
    </w:p>
    <w:p w:rsidR="00756D9E" w:rsidRDefault="00756D9E">
      <w:pPr>
        <w:pStyle w:val="ConsPlusNormal"/>
        <w:spacing w:before="220"/>
        <w:ind w:firstLine="540"/>
        <w:jc w:val="both"/>
      </w:pPr>
      <w:r>
        <w:rPr>
          <w:rFonts w:ascii="Times New Roman" w:hAnsi="Times New Roman" w:cs="Times New Roman"/>
          <w:color w:val="000000"/>
          <w:szCs w:val="28"/>
        </w:rPr>
        <w:t>-предварительный отчет за текущий год - до 05 декабря текущего года.</w:t>
      </w:r>
    </w:p>
    <w:p w:rsidR="00756D9E" w:rsidRDefault="00756D9E">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Отчет об исполнении муниципального задания за отчетный год и отчетный квартал включает оценку его исполнения и заключение о фактическом исполнении муниципального задания.</w:t>
      </w:r>
    </w:p>
    <w:p w:rsidR="00756D9E" w:rsidRDefault="00756D9E">
      <w:pPr>
        <w:pStyle w:val="ConsPlusNormal"/>
        <w:spacing w:before="220"/>
        <w:ind w:firstLine="540"/>
        <w:jc w:val="both"/>
        <w:rPr>
          <w:rFonts w:ascii="Times New Roman" w:hAnsi="Times New Roman" w:cs="Times New Roman"/>
          <w:color w:val="000000"/>
          <w:szCs w:val="28"/>
        </w:rPr>
      </w:pPr>
      <w:r>
        <w:rPr>
          <w:rFonts w:ascii="Times New Roman" w:hAnsi="Times New Roman" w:cs="Times New Roman"/>
          <w:color w:val="000000"/>
          <w:szCs w:val="28"/>
        </w:rPr>
        <w:t>Предварительный отчет о выполнении муниципального задания за текущий год включает также предложения по сумме уменьшения размера субсидии на финансовое обеспечение муниципального задания по соответствующим кодам бюджетной классификации расходов бюджетов в случае ожидаемого невыполнения муниципального задания.</w:t>
      </w:r>
    </w:p>
    <w:p w:rsidR="00756D9E" w:rsidRDefault="00756D9E">
      <w:pPr>
        <w:pStyle w:val="ConsPlusNormal"/>
        <w:spacing w:before="220"/>
        <w:ind w:firstLine="540"/>
        <w:jc w:val="both"/>
      </w:pPr>
      <w:hyperlink r:id="rId21">
        <w:r>
          <w:rPr>
            <w:rStyle w:val="ListLabel1"/>
            <w:rFonts w:cs="Times New Roman"/>
            <w:szCs w:val="28"/>
          </w:rPr>
          <w:t>35</w:t>
        </w:r>
      </w:hyperlink>
      <w:r>
        <w:rPr>
          <w:rFonts w:ascii="Times New Roman" w:hAnsi="Times New Roman" w:cs="Times New Roman"/>
          <w:color w:val="000000"/>
          <w:szCs w:val="28"/>
        </w:rPr>
        <w:t xml:space="preserve">. Контроль за выполнением муниципального задания муниципальными учреждениями осуществляют органы, осуществляющие функции и полномочия учредителя, </w:t>
      </w:r>
      <w:r>
        <w:rPr>
          <w:rFonts w:ascii="Times New Roman" w:hAnsi="Times New Roman" w:cs="Times New Roman"/>
          <w:szCs w:val="28"/>
        </w:rPr>
        <w:t>а также контрольные органы.</w:t>
      </w:r>
    </w:p>
    <w:p w:rsidR="00756D9E" w:rsidRDefault="00756D9E">
      <w:pPr>
        <w:pStyle w:val="ConsPlusNormal"/>
        <w:spacing w:before="220"/>
        <w:ind w:firstLine="540"/>
        <w:jc w:val="both"/>
      </w:pPr>
      <w:r>
        <w:rPr>
          <w:rFonts w:ascii="Times New Roman" w:hAnsi="Times New Roman" w:cs="Times New Roman"/>
          <w:szCs w:val="28"/>
        </w:rPr>
        <w:t xml:space="preserve">Органы, осуществляющие функции и полномочия учредителя, проводят контроль за выполнением муниципального задания в соответствии с требованиями </w:t>
      </w:r>
      <w:hyperlink r:id="rId22">
        <w:r>
          <w:rPr>
            <w:rStyle w:val="ListLabel2"/>
            <w:rFonts w:cs="Times New Roman"/>
            <w:szCs w:val="28"/>
          </w:rPr>
          <w:t>постановления</w:t>
        </w:r>
      </w:hyperlink>
      <w:r>
        <w:rPr>
          <w:rFonts w:ascii="Times New Roman" w:hAnsi="Times New Roman" w:cs="Times New Roman"/>
          <w:szCs w:val="28"/>
        </w:rPr>
        <w:t xml:space="preserve"> администрации </w:t>
      </w:r>
      <w:bookmarkStart w:id="32" w:name="__DdeLink__593_1981463572"/>
      <w:r>
        <w:rPr>
          <w:rFonts w:ascii="Times New Roman" w:hAnsi="Times New Roman" w:cs="Times New Roman"/>
          <w:szCs w:val="28"/>
        </w:rPr>
        <w:t>Краснопламенско</w:t>
      </w:r>
      <w:bookmarkEnd w:id="32"/>
      <w:r>
        <w:rPr>
          <w:rFonts w:ascii="Times New Roman" w:hAnsi="Times New Roman" w:cs="Times New Roman"/>
          <w:szCs w:val="28"/>
        </w:rPr>
        <w:t>го сельского поселения от 20.05.2016 N 82 "Об утверждении Порядка осуществления главными распорядителями (распорядителями) средств бюджета муниципального образования Краснопламенское сельское поселение, главными администраторами (администраторами) доходов бюджета муниципального образования Краснопламенское сельское поселение, главными администраторами (администраторами) источников финансирования дефицита бюджета муниципального образования Краснопламенское сельское поселение внутреннего финансового контроля и внутреннего финансового аудита».</w:t>
      </w:r>
    </w:p>
    <w:sectPr w:rsidR="00756D9E" w:rsidSect="00BD4DB4">
      <w:pgSz w:w="11906" w:h="16838"/>
      <w:pgMar w:top="1134" w:right="851" w:bottom="1134" w:left="1701" w:header="0" w:footer="0" w:gutter="0"/>
      <w:cols w:space="720"/>
      <w:formProt w:val="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4CA"/>
    <w:multiLevelType w:val="multilevel"/>
    <w:tmpl w:val="FFFFFFFF"/>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21377918"/>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DB4"/>
    <w:rsid w:val="00507832"/>
    <w:rsid w:val="00756D9E"/>
    <w:rsid w:val="008F216D"/>
    <w:rsid w:val="00900D70"/>
    <w:rsid w:val="00A01F3D"/>
    <w:rsid w:val="00AC59C1"/>
    <w:rsid w:val="00B76DF8"/>
    <w:rsid w:val="00BD4DB4"/>
    <w:rsid w:val="00D72EE0"/>
    <w:rsid w:val="00DF10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32"/>
    <w:pPr>
      <w:suppressAutoHyphens/>
    </w:pPr>
    <w:rPr>
      <w:rFonts w:ascii="Times New Roman" w:eastAsia="Times New Roman" w:hAnsi="Times New Roman" w:cs="Times New Roman"/>
      <w:color w:val="00000A"/>
      <w:sz w:val="28"/>
      <w:szCs w:val="28"/>
      <w:lang w:eastAsia="ar-SA"/>
    </w:rPr>
  </w:style>
  <w:style w:type="paragraph" w:styleId="Heading1">
    <w:name w:val="heading 1"/>
    <w:basedOn w:val="Normal"/>
    <w:next w:val="Normal"/>
    <w:link w:val="Heading1Char"/>
    <w:uiPriority w:val="99"/>
    <w:qFormat/>
    <w:rsid w:val="00BD4DB4"/>
    <w:pPr>
      <w:keepNext/>
      <w:numPr>
        <w:numId w:val="1"/>
      </w:numPr>
      <w:tabs>
        <w:tab w:val="center" w:pos="4055"/>
        <w:tab w:val="left" w:pos="6999"/>
      </w:tabs>
      <w:jc w:val="center"/>
      <w:outlineLvl w:val="0"/>
    </w:pPr>
    <w:rPr>
      <w:b/>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A"/>
      <w:kern w:val="32"/>
      <w:sz w:val="32"/>
      <w:szCs w:val="32"/>
      <w:lang w:eastAsia="ar-SA" w:bidi="ar-SA"/>
    </w:rPr>
  </w:style>
  <w:style w:type="character" w:customStyle="1" w:styleId="a">
    <w:name w:val="Текст сноски Знак"/>
    <w:basedOn w:val="DefaultParagraphFont"/>
    <w:uiPriority w:val="99"/>
    <w:semiHidden/>
    <w:rsid w:val="00507832"/>
    <w:rPr>
      <w:rFonts w:cs="Times New Roman"/>
      <w:sz w:val="20"/>
      <w:szCs w:val="20"/>
    </w:rPr>
  </w:style>
  <w:style w:type="character" w:customStyle="1" w:styleId="a0">
    <w:name w:val="Привязка сноски"/>
    <w:uiPriority w:val="99"/>
    <w:rsid w:val="00507832"/>
    <w:rPr>
      <w:vertAlign w:val="superscript"/>
    </w:rPr>
  </w:style>
  <w:style w:type="character" w:customStyle="1" w:styleId="FootnoteCharacters">
    <w:name w:val="Footnote Characters"/>
    <w:basedOn w:val="DefaultParagraphFont"/>
    <w:uiPriority w:val="99"/>
    <w:semiHidden/>
    <w:rsid w:val="00507832"/>
    <w:rPr>
      <w:rFonts w:cs="Times New Roman"/>
      <w:vertAlign w:val="superscript"/>
    </w:rPr>
  </w:style>
  <w:style w:type="character" w:customStyle="1" w:styleId="ListLabel1">
    <w:name w:val="ListLabel 1"/>
    <w:uiPriority w:val="99"/>
    <w:rsid w:val="00507832"/>
    <w:rPr>
      <w:rFonts w:ascii="Times New Roman" w:hAnsi="Times New Roman"/>
      <w:color w:val="000000"/>
      <w:sz w:val="28"/>
    </w:rPr>
  </w:style>
  <w:style w:type="character" w:customStyle="1" w:styleId="-">
    <w:name w:val="Интернет-ссылка"/>
    <w:uiPriority w:val="99"/>
    <w:rsid w:val="00507832"/>
    <w:rPr>
      <w:color w:val="000080"/>
      <w:u w:val="single"/>
    </w:rPr>
  </w:style>
  <w:style w:type="character" w:customStyle="1" w:styleId="ListLabel2">
    <w:name w:val="ListLabel 2"/>
    <w:uiPriority w:val="99"/>
    <w:rsid w:val="00507832"/>
    <w:rPr>
      <w:rFonts w:ascii="Times New Roman" w:hAnsi="Times New Roman"/>
      <w:sz w:val="28"/>
    </w:rPr>
  </w:style>
  <w:style w:type="character" w:customStyle="1" w:styleId="ListLabel3">
    <w:name w:val="ListLabel 3"/>
    <w:uiPriority w:val="99"/>
    <w:rsid w:val="00507832"/>
    <w:rPr>
      <w:rFonts w:ascii="Times New Roman" w:hAnsi="Times New Roman"/>
      <w:color w:val="FF0000"/>
      <w:sz w:val="28"/>
    </w:rPr>
  </w:style>
  <w:style w:type="character" w:customStyle="1" w:styleId="ListLabel4">
    <w:name w:val="ListLabel 4"/>
    <w:uiPriority w:val="99"/>
    <w:rsid w:val="00BD4DB4"/>
  </w:style>
  <w:style w:type="character" w:customStyle="1" w:styleId="ListLabel5">
    <w:name w:val="ListLabel 5"/>
    <w:uiPriority w:val="99"/>
    <w:rsid w:val="00BD4DB4"/>
    <w:rPr>
      <w:color w:val="FF0000"/>
    </w:rPr>
  </w:style>
  <w:style w:type="character" w:customStyle="1" w:styleId="ListLabel6">
    <w:name w:val="ListLabel 6"/>
    <w:uiPriority w:val="99"/>
    <w:rsid w:val="00BD4DB4"/>
    <w:rPr>
      <w:color w:val="00000A"/>
    </w:rPr>
  </w:style>
  <w:style w:type="character" w:customStyle="1" w:styleId="ListLabel7">
    <w:name w:val="ListLabel 7"/>
    <w:uiPriority w:val="99"/>
    <w:rsid w:val="00BD4DB4"/>
    <w:rPr>
      <w:color w:val="00000A"/>
    </w:rPr>
  </w:style>
  <w:style w:type="character" w:customStyle="1" w:styleId="ListLabel8">
    <w:name w:val="ListLabel 8"/>
    <w:uiPriority w:val="99"/>
    <w:rsid w:val="00BD4DB4"/>
  </w:style>
  <w:style w:type="character" w:customStyle="1" w:styleId="ListLabel9">
    <w:name w:val="ListLabel 9"/>
    <w:uiPriority w:val="99"/>
    <w:rsid w:val="00BD4DB4"/>
    <w:rPr>
      <w:color w:val="000000"/>
    </w:rPr>
  </w:style>
  <w:style w:type="character" w:customStyle="1" w:styleId="ListLabel10">
    <w:name w:val="ListLabel 10"/>
    <w:uiPriority w:val="99"/>
    <w:rsid w:val="00BD4DB4"/>
  </w:style>
  <w:style w:type="character" w:customStyle="1" w:styleId="ListLabel11">
    <w:name w:val="ListLabel 11"/>
    <w:uiPriority w:val="99"/>
    <w:rsid w:val="00BD4DB4"/>
  </w:style>
  <w:style w:type="character" w:customStyle="1" w:styleId="ListLabel12">
    <w:name w:val="ListLabel 12"/>
    <w:uiPriority w:val="99"/>
    <w:rsid w:val="00BD4DB4"/>
    <w:rPr>
      <w:rFonts w:ascii="Times New Roman" w:hAnsi="Times New Roman"/>
    </w:rPr>
  </w:style>
  <w:style w:type="character" w:customStyle="1" w:styleId="ListLabel13">
    <w:name w:val="ListLabel 13"/>
    <w:uiPriority w:val="99"/>
    <w:rsid w:val="00BD4DB4"/>
    <w:rPr>
      <w:color w:val="00000A"/>
    </w:rPr>
  </w:style>
  <w:style w:type="character" w:customStyle="1" w:styleId="ListLabel14">
    <w:name w:val="ListLabel 14"/>
    <w:uiPriority w:val="99"/>
    <w:rsid w:val="00BD4DB4"/>
    <w:rPr>
      <w:color w:val="00000A"/>
    </w:rPr>
  </w:style>
  <w:style w:type="character" w:customStyle="1" w:styleId="ListLabel15">
    <w:name w:val="ListLabel 15"/>
    <w:uiPriority w:val="99"/>
    <w:rsid w:val="00BD4DB4"/>
    <w:rPr>
      <w:color w:val="000000"/>
    </w:rPr>
  </w:style>
  <w:style w:type="character" w:customStyle="1" w:styleId="ListLabel16">
    <w:name w:val="ListLabel 16"/>
    <w:uiPriority w:val="99"/>
    <w:rsid w:val="00BD4DB4"/>
  </w:style>
  <w:style w:type="character" w:customStyle="1" w:styleId="ListLabel17">
    <w:name w:val="ListLabel 17"/>
    <w:uiPriority w:val="99"/>
    <w:rsid w:val="00BD4DB4"/>
    <w:rPr>
      <w:color w:val="00000A"/>
    </w:rPr>
  </w:style>
  <w:style w:type="character" w:customStyle="1" w:styleId="ListLabel18">
    <w:name w:val="ListLabel 18"/>
    <w:uiPriority w:val="99"/>
    <w:rsid w:val="00BD4DB4"/>
    <w:rPr>
      <w:color w:val="000000"/>
    </w:rPr>
  </w:style>
  <w:style w:type="character" w:customStyle="1" w:styleId="ListLabel19">
    <w:name w:val="ListLabel 19"/>
    <w:uiPriority w:val="99"/>
    <w:rsid w:val="00BD4DB4"/>
    <w:rPr>
      <w:rFonts w:ascii="Times New Roman" w:hAnsi="Times New Roman"/>
      <w:color w:val="000000"/>
      <w:sz w:val="24"/>
    </w:rPr>
  </w:style>
  <w:style w:type="character" w:customStyle="1" w:styleId="a1">
    <w:name w:val="Текст выноски Знак"/>
    <w:basedOn w:val="DefaultParagraphFont"/>
    <w:uiPriority w:val="99"/>
    <w:semiHidden/>
    <w:rsid w:val="00507832"/>
    <w:rPr>
      <w:rFonts w:ascii="Tahoma" w:hAnsi="Tahoma" w:cs="Tahoma"/>
      <w:color w:val="00000A"/>
      <w:sz w:val="16"/>
      <w:szCs w:val="16"/>
      <w:lang w:eastAsia="ar-SA" w:bidi="ar-SA"/>
    </w:rPr>
  </w:style>
  <w:style w:type="character" w:customStyle="1" w:styleId="ListLabel20">
    <w:name w:val="ListLabel 20"/>
    <w:uiPriority w:val="99"/>
    <w:rsid w:val="00BD4DB4"/>
  </w:style>
  <w:style w:type="character" w:customStyle="1" w:styleId="ListLabel21">
    <w:name w:val="ListLabel 21"/>
    <w:uiPriority w:val="99"/>
    <w:rsid w:val="00BD4DB4"/>
    <w:rPr>
      <w:color w:val="00000A"/>
    </w:rPr>
  </w:style>
  <w:style w:type="character" w:customStyle="1" w:styleId="ListLabel22">
    <w:name w:val="ListLabel 22"/>
    <w:uiPriority w:val="99"/>
    <w:rsid w:val="00BD4DB4"/>
    <w:rPr>
      <w:color w:val="00000A"/>
    </w:rPr>
  </w:style>
  <w:style w:type="character" w:customStyle="1" w:styleId="ListLabel23">
    <w:name w:val="ListLabel 23"/>
    <w:uiPriority w:val="99"/>
    <w:rsid w:val="00BD4DB4"/>
    <w:rPr>
      <w:color w:val="000000"/>
    </w:rPr>
  </w:style>
  <w:style w:type="character" w:customStyle="1" w:styleId="ListLabel24">
    <w:name w:val="ListLabel 24"/>
    <w:uiPriority w:val="99"/>
    <w:rsid w:val="00BD4DB4"/>
  </w:style>
  <w:style w:type="character" w:customStyle="1" w:styleId="ListLabel25">
    <w:name w:val="ListLabel 25"/>
    <w:uiPriority w:val="99"/>
    <w:rsid w:val="00BD4DB4"/>
  </w:style>
  <w:style w:type="character" w:customStyle="1" w:styleId="ListLabel26">
    <w:name w:val="ListLabel 26"/>
    <w:uiPriority w:val="99"/>
    <w:rsid w:val="00BD4DB4"/>
    <w:rPr>
      <w:color w:val="00000A"/>
    </w:rPr>
  </w:style>
  <w:style w:type="character" w:customStyle="1" w:styleId="ListLabel27">
    <w:name w:val="ListLabel 27"/>
    <w:uiPriority w:val="99"/>
    <w:rsid w:val="00BD4DB4"/>
    <w:rPr>
      <w:color w:val="CE181E"/>
    </w:rPr>
  </w:style>
  <w:style w:type="character" w:customStyle="1" w:styleId="ListLabel28">
    <w:name w:val="ListLabel 28"/>
    <w:uiPriority w:val="99"/>
    <w:rsid w:val="00BD4DB4"/>
    <w:rPr>
      <w:color w:val="00000A"/>
    </w:rPr>
  </w:style>
  <w:style w:type="character" w:customStyle="1" w:styleId="ListLabel29">
    <w:name w:val="ListLabel 29"/>
    <w:uiPriority w:val="99"/>
    <w:rsid w:val="00BD4DB4"/>
    <w:rPr>
      <w:color w:val="000000"/>
    </w:rPr>
  </w:style>
  <w:style w:type="character" w:customStyle="1" w:styleId="ListLabel30">
    <w:name w:val="ListLabel 30"/>
    <w:uiPriority w:val="99"/>
    <w:rsid w:val="00BD4DB4"/>
  </w:style>
  <w:style w:type="character" w:customStyle="1" w:styleId="ListLabel31">
    <w:name w:val="ListLabel 31"/>
    <w:uiPriority w:val="99"/>
    <w:rsid w:val="00BD4DB4"/>
  </w:style>
  <w:style w:type="character" w:customStyle="1" w:styleId="ListLabel32">
    <w:name w:val="ListLabel 32"/>
    <w:uiPriority w:val="99"/>
    <w:rsid w:val="00BD4DB4"/>
  </w:style>
  <w:style w:type="character" w:customStyle="1" w:styleId="ListLabel33">
    <w:name w:val="ListLabel 33"/>
    <w:uiPriority w:val="99"/>
    <w:rsid w:val="00BD4DB4"/>
    <w:rPr>
      <w:color w:val="00000A"/>
    </w:rPr>
  </w:style>
  <w:style w:type="character" w:customStyle="1" w:styleId="ListLabel34">
    <w:name w:val="ListLabel 34"/>
    <w:uiPriority w:val="99"/>
    <w:rsid w:val="00BD4DB4"/>
    <w:rPr>
      <w:color w:val="CE181E"/>
    </w:rPr>
  </w:style>
  <w:style w:type="character" w:customStyle="1" w:styleId="ListLabel35">
    <w:name w:val="ListLabel 35"/>
    <w:uiPriority w:val="99"/>
    <w:rsid w:val="00BD4DB4"/>
    <w:rPr>
      <w:color w:val="00000A"/>
    </w:rPr>
  </w:style>
  <w:style w:type="character" w:customStyle="1" w:styleId="ListLabel36">
    <w:name w:val="ListLabel 36"/>
    <w:uiPriority w:val="99"/>
    <w:rsid w:val="00BD4DB4"/>
    <w:rPr>
      <w:color w:val="000000"/>
    </w:rPr>
  </w:style>
  <w:style w:type="character" w:customStyle="1" w:styleId="ListLabel37">
    <w:name w:val="ListLabel 37"/>
    <w:uiPriority w:val="99"/>
    <w:rsid w:val="00BD4DB4"/>
  </w:style>
  <w:style w:type="character" w:customStyle="1" w:styleId="ListLabel38">
    <w:name w:val="ListLabel 38"/>
    <w:uiPriority w:val="99"/>
    <w:rsid w:val="00BD4DB4"/>
  </w:style>
  <w:style w:type="character" w:customStyle="1" w:styleId="ListLabel39">
    <w:name w:val="ListLabel 39"/>
    <w:uiPriority w:val="99"/>
    <w:rsid w:val="00BD4DB4"/>
  </w:style>
  <w:style w:type="character" w:customStyle="1" w:styleId="ListLabel40">
    <w:name w:val="ListLabel 40"/>
    <w:uiPriority w:val="99"/>
    <w:rsid w:val="00BD4DB4"/>
    <w:rPr>
      <w:color w:val="00000A"/>
    </w:rPr>
  </w:style>
  <w:style w:type="character" w:customStyle="1" w:styleId="ListLabel41">
    <w:name w:val="ListLabel 41"/>
    <w:uiPriority w:val="99"/>
    <w:rsid w:val="00BD4DB4"/>
    <w:rPr>
      <w:color w:val="CE181E"/>
    </w:rPr>
  </w:style>
  <w:style w:type="character" w:customStyle="1" w:styleId="ListLabel42">
    <w:name w:val="ListLabel 42"/>
    <w:uiPriority w:val="99"/>
    <w:rsid w:val="00BD4DB4"/>
    <w:rPr>
      <w:color w:val="00000A"/>
    </w:rPr>
  </w:style>
  <w:style w:type="character" w:customStyle="1" w:styleId="ListLabel43">
    <w:name w:val="ListLabel 43"/>
    <w:uiPriority w:val="99"/>
    <w:rsid w:val="00BD4DB4"/>
    <w:rPr>
      <w:color w:val="000000"/>
    </w:rPr>
  </w:style>
  <w:style w:type="character" w:customStyle="1" w:styleId="ListLabel44">
    <w:name w:val="ListLabel 44"/>
    <w:uiPriority w:val="99"/>
    <w:rsid w:val="00BD4DB4"/>
  </w:style>
  <w:style w:type="character" w:customStyle="1" w:styleId="ListLabel45">
    <w:name w:val="ListLabel 45"/>
    <w:uiPriority w:val="99"/>
    <w:rsid w:val="00BD4DB4"/>
  </w:style>
  <w:style w:type="character" w:customStyle="1" w:styleId="ListLabel46">
    <w:name w:val="ListLabel 46"/>
    <w:uiPriority w:val="99"/>
    <w:rsid w:val="00BD4DB4"/>
  </w:style>
  <w:style w:type="character" w:customStyle="1" w:styleId="ListLabel47">
    <w:name w:val="ListLabel 47"/>
    <w:uiPriority w:val="99"/>
    <w:rsid w:val="00BD4DB4"/>
    <w:rPr>
      <w:color w:val="00000A"/>
    </w:rPr>
  </w:style>
  <w:style w:type="character" w:customStyle="1" w:styleId="ListLabel48">
    <w:name w:val="ListLabel 48"/>
    <w:uiPriority w:val="99"/>
    <w:rsid w:val="00BD4DB4"/>
    <w:rPr>
      <w:color w:val="CE181E"/>
    </w:rPr>
  </w:style>
  <w:style w:type="character" w:customStyle="1" w:styleId="ListLabel49">
    <w:name w:val="ListLabel 49"/>
    <w:uiPriority w:val="99"/>
    <w:rsid w:val="00BD4DB4"/>
    <w:rPr>
      <w:color w:val="00000A"/>
    </w:rPr>
  </w:style>
  <w:style w:type="character" w:customStyle="1" w:styleId="ListLabel50">
    <w:name w:val="ListLabel 50"/>
    <w:uiPriority w:val="99"/>
    <w:rsid w:val="00BD4DB4"/>
    <w:rPr>
      <w:color w:val="000000"/>
    </w:rPr>
  </w:style>
  <w:style w:type="character" w:customStyle="1" w:styleId="ListLabel51">
    <w:name w:val="ListLabel 51"/>
    <w:uiPriority w:val="99"/>
    <w:rsid w:val="00BD4DB4"/>
  </w:style>
  <w:style w:type="character" w:customStyle="1" w:styleId="ListLabel52">
    <w:name w:val="ListLabel 52"/>
    <w:uiPriority w:val="99"/>
    <w:rsid w:val="00BD4DB4"/>
  </w:style>
  <w:style w:type="character" w:customStyle="1" w:styleId="ListLabel53">
    <w:name w:val="ListLabel 53"/>
    <w:uiPriority w:val="99"/>
    <w:rsid w:val="00BD4DB4"/>
  </w:style>
  <w:style w:type="character" w:customStyle="1" w:styleId="ListLabel54">
    <w:name w:val="ListLabel 54"/>
    <w:uiPriority w:val="99"/>
    <w:rsid w:val="00BD4DB4"/>
  </w:style>
  <w:style w:type="character" w:customStyle="1" w:styleId="ListLabel55">
    <w:name w:val="ListLabel 55"/>
    <w:uiPriority w:val="99"/>
    <w:rsid w:val="00BD4DB4"/>
    <w:rPr>
      <w:color w:val="00000A"/>
    </w:rPr>
  </w:style>
  <w:style w:type="character" w:customStyle="1" w:styleId="ListLabel56">
    <w:name w:val="ListLabel 56"/>
    <w:uiPriority w:val="99"/>
    <w:rsid w:val="00BD4DB4"/>
    <w:rPr>
      <w:color w:val="CE181E"/>
    </w:rPr>
  </w:style>
  <w:style w:type="character" w:customStyle="1" w:styleId="ListLabel57">
    <w:name w:val="ListLabel 57"/>
    <w:uiPriority w:val="99"/>
    <w:rsid w:val="00BD4DB4"/>
    <w:rPr>
      <w:color w:val="00000A"/>
    </w:rPr>
  </w:style>
  <w:style w:type="character" w:customStyle="1" w:styleId="ListLabel58">
    <w:name w:val="ListLabel 58"/>
    <w:uiPriority w:val="99"/>
    <w:rsid w:val="00BD4DB4"/>
    <w:rPr>
      <w:color w:val="000000"/>
    </w:rPr>
  </w:style>
  <w:style w:type="character" w:customStyle="1" w:styleId="ListLabel59">
    <w:name w:val="ListLabel 59"/>
    <w:uiPriority w:val="99"/>
    <w:rsid w:val="00BD4DB4"/>
  </w:style>
  <w:style w:type="character" w:customStyle="1" w:styleId="ListLabel60">
    <w:name w:val="ListLabel 60"/>
    <w:uiPriority w:val="99"/>
    <w:rsid w:val="00BD4DB4"/>
  </w:style>
  <w:style w:type="character" w:customStyle="1" w:styleId="ListLabel61">
    <w:name w:val="ListLabel 61"/>
    <w:uiPriority w:val="99"/>
    <w:rsid w:val="00BD4DB4"/>
  </w:style>
  <w:style w:type="character" w:customStyle="1" w:styleId="ListLabel62">
    <w:name w:val="ListLabel 62"/>
    <w:uiPriority w:val="99"/>
    <w:rsid w:val="00BD4DB4"/>
  </w:style>
  <w:style w:type="character" w:customStyle="1" w:styleId="ListLabel63">
    <w:name w:val="ListLabel 63"/>
    <w:uiPriority w:val="99"/>
    <w:rsid w:val="00BD4DB4"/>
    <w:rPr>
      <w:color w:val="00000A"/>
    </w:rPr>
  </w:style>
  <w:style w:type="character" w:customStyle="1" w:styleId="ListLabel64">
    <w:name w:val="ListLabel 64"/>
    <w:uiPriority w:val="99"/>
    <w:rsid w:val="00BD4DB4"/>
    <w:rPr>
      <w:color w:val="CE181E"/>
    </w:rPr>
  </w:style>
  <w:style w:type="character" w:customStyle="1" w:styleId="ListLabel65">
    <w:name w:val="ListLabel 65"/>
    <w:uiPriority w:val="99"/>
    <w:rsid w:val="00BD4DB4"/>
    <w:rPr>
      <w:color w:val="00000A"/>
    </w:rPr>
  </w:style>
  <w:style w:type="character" w:customStyle="1" w:styleId="ListLabel66">
    <w:name w:val="ListLabel 66"/>
    <w:uiPriority w:val="99"/>
    <w:rsid w:val="00BD4DB4"/>
    <w:rPr>
      <w:color w:val="000000"/>
    </w:rPr>
  </w:style>
  <w:style w:type="character" w:customStyle="1" w:styleId="ListLabel67">
    <w:name w:val="ListLabel 67"/>
    <w:uiPriority w:val="99"/>
    <w:rsid w:val="00BD4DB4"/>
  </w:style>
  <w:style w:type="character" w:customStyle="1" w:styleId="ListLabel68">
    <w:name w:val="ListLabel 68"/>
    <w:uiPriority w:val="99"/>
    <w:rsid w:val="00BD4DB4"/>
  </w:style>
  <w:style w:type="paragraph" w:customStyle="1" w:styleId="a2">
    <w:name w:val="Заголовок"/>
    <w:basedOn w:val="Normal"/>
    <w:next w:val="BodyText"/>
    <w:uiPriority w:val="99"/>
    <w:rsid w:val="00507832"/>
    <w:pPr>
      <w:keepNext/>
      <w:spacing w:before="240" w:after="120"/>
    </w:pPr>
    <w:rPr>
      <w:rFonts w:ascii="Liberation Sans" w:eastAsia="Microsoft YaHei" w:hAnsi="Liberation Sans" w:cs="Mangal"/>
    </w:rPr>
  </w:style>
  <w:style w:type="paragraph" w:styleId="BodyText">
    <w:name w:val="Body Text"/>
    <w:basedOn w:val="Normal"/>
    <w:link w:val="BodyTextChar"/>
    <w:uiPriority w:val="99"/>
    <w:rsid w:val="00507832"/>
    <w:pPr>
      <w:spacing w:after="140" w:line="276" w:lineRule="auto"/>
    </w:pPr>
  </w:style>
  <w:style w:type="character" w:customStyle="1" w:styleId="BodyTextChar">
    <w:name w:val="Body Text Char"/>
    <w:basedOn w:val="DefaultParagraphFont"/>
    <w:link w:val="BodyText"/>
    <w:uiPriority w:val="99"/>
    <w:semiHidden/>
    <w:locked/>
    <w:rPr>
      <w:rFonts w:ascii="Times New Roman" w:hAnsi="Times New Roman" w:cs="Times New Roman"/>
      <w:color w:val="00000A"/>
      <w:sz w:val="28"/>
      <w:szCs w:val="28"/>
      <w:lang w:eastAsia="ar-SA" w:bidi="ar-SA"/>
    </w:rPr>
  </w:style>
  <w:style w:type="paragraph" w:styleId="List">
    <w:name w:val="List"/>
    <w:basedOn w:val="BodyText"/>
    <w:uiPriority w:val="99"/>
    <w:rsid w:val="00507832"/>
    <w:rPr>
      <w:rFonts w:cs="Mangal"/>
    </w:rPr>
  </w:style>
  <w:style w:type="paragraph" w:styleId="Caption">
    <w:name w:val="caption"/>
    <w:basedOn w:val="Normal"/>
    <w:uiPriority w:val="99"/>
    <w:qFormat/>
    <w:rsid w:val="00BD4DB4"/>
    <w:pPr>
      <w:suppressLineNumbers/>
      <w:spacing w:before="120" w:after="120"/>
    </w:pPr>
    <w:rPr>
      <w:rFonts w:cs="Mangal"/>
      <w:i/>
      <w:iCs/>
      <w:sz w:val="24"/>
      <w:szCs w:val="24"/>
    </w:rPr>
  </w:style>
  <w:style w:type="paragraph" w:styleId="Index1">
    <w:name w:val="index 1"/>
    <w:basedOn w:val="Normal"/>
    <w:next w:val="Normal"/>
    <w:autoRedefine/>
    <w:uiPriority w:val="99"/>
    <w:semiHidden/>
    <w:rsid w:val="00507832"/>
    <w:pPr>
      <w:ind w:left="280" w:hanging="280"/>
    </w:pPr>
  </w:style>
  <w:style w:type="paragraph" w:styleId="IndexHeading">
    <w:name w:val="index heading"/>
    <w:basedOn w:val="Normal"/>
    <w:uiPriority w:val="99"/>
    <w:rsid w:val="00507832"/>
    <w:pPr>
      <w:suppressLineNumbers/>
    </w:pPr>
    <w:rPr>
      <w:rFonts w:cs="Mangal"/>
    </w:rPr>
  </w:style>
  <w:style w:type="paragraph" w:customStyle="1" w:styleId="1">
    <w:name w:val="Название объекта1"/>
    <w:basedOn w:val="Normal"/>
    <w:uiPriority w:val="99"/>
    <w:rsid w:val="00507832"/>
    <w:pPr>
      <w:suppressLineNumbers/>
      <w:spacing w:before="120" w:after="120"/>
    </w:pPr>
    <w:rPr>
      <w:rFonts w:cs="Mangal"/>
      <w:i/>
      <w:iCs/>
      <w:sz w:val="24"/>
      <w:szCs w:val="24"/>
    </w:rPr>
  </w:style>
  <w:style w:type="paragraph" w:customStyle="1" w:styleId="ConsPlusTitlePage">
    <w:name w:val="ConsPlusTitlePage"/>
    <w:uiPriority w:val="99"/>
    <w:rsid w:val="00507832"/>
    <w:pPr>
      <w:widowControl w:val="0"/>
    </w:pPr>
    <w:rPr>
      <w:rFonts w:ascii="Tahoma" w:eastAsia="Times New Roman" w:hAnsi="Tahoma" w:cs="Tahoma"/>
      <w:color w:val="00000A"/>
      <w:sz w:val="28"/>
      <w:szCs w:val="20"/>
    </w:rPr>
  </w:style>
  <w:style w:type="paragraph" w:customStyle="1" w:styleId="ConsPlusNormal">
    <w:name w:val="ConsPlusNormal"/>
    <w:uiPriority w:val="99"/>
    <w:rsid w:val="00507832"/>
    <w:pPr>
      <w:widowControl w:val="0"/>
    </w:pPr>
    <w:rPr>
      <w:rFonts w:eastAsia="Times New Roman"/>
      <w:color w:val="00000A"/>
      <w:sz w:val="28"/>
      <w:szCs w:val="20"/>
    </w:rPr>
  </w:style>
  <w:style w:type="paragraph" w:customStyle="1" w:styleId="ConsPlusTitle">
    <w:name w:val="ConsPlusTitle"/>
    <w:uiPriority w:val="99"/>
    <w:rsid w:val="00507832"/>
    <w:pPr>
      <w:widowControl w:val="0"/>
    </w:pPr>
    <w:rPr>
      <w:rFonts w:eastAsia="Times New Roman"/>
      <w:b/>
      <w:color w:val="00000A"/>
      <w:sz w:val="28"/>
      <w:szCs w:val="20"/>
    </w:rPr>
  </w:style>
  <w:style w:type="paragraph" w:customStyle="1" w:styleId="ConsPlusNonformat">
    <w:name w:val="ConsPlusNonformat"/>
    <w:uiPriority w:val="99"/>
    <w:rsid w:val="00507832"/>
    <w:pPr>
      <w:widowControl w:val="0"/>
    </w:pPr>
    <w:rPr>
      <w:rFonts w:ascii="Courier New" w:eastAsia="Times New Roman" w:hAnsi="Courier New" w:cs="Courier New"/>
      <w:color w:val="00000A"/>
      <w:sz w:val="28"/>
      <w:szCs w:val="20"/>
    </w:rPr>
  </w:style>
  <w:style w:type="paragraph" w:customStyle="1" w:styleId="10">
    <w:name w:val="Текст сноски1"/>
    <w:basedOn w:val="Normal"/>
    <w:uiPriority w:val="99"/>
    <w:semiHidden/>
    <w:rsid w:val="00507832"/>
    <w:pPr>
      <w:suppressAutoHyphens w:val="0"/>
    </w:pPr>
    <w:rPr>
      <w:rFonts w:ascii="Calibri" w:eastAsia="Calibri" w:hAnsi="Calibri" w:cs="Calibri"/>
      <w:sz w:val="20"/>
      <w:szCs w:val="20"/>
      <w:lang w:eastAsia="en-US"/>
    </w:rPr>
  </w:style>
  <w:style w:type="paragraph" w:styleId="BalloonText">
    <w:name w:val="Balloon Text"/>
    <w:basedOn w:val="Normal"/>
    <w:link w:val="BalloonTextChar"/>
    <w:uiPriority w:val="99"/>
    <w:semiHidden/>
    <w:rsid w:val="0050783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color w:val="00000A"/>
      <w:sz w:val="2"/>
      <w:lang w:eastAsia="ar-SA" w:bidi="ar-SA"/>
    </w:rPr>
  </w:style>
  <w:style w:type="paragraph" w:styleId="DocumentMap">
    <w:name w:val="Document Map"/>
    <w:basedOn w:val="Normal"/>
    <w:link w:val="DocumentMapChar"/>
    <w:uiPriority w:val="99"/>
    <w:semiHidden/>
    <w:rsid w:val="00AC59C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color w:val="00000A"/>
      <w:sz w:val="2"/>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13C3DF102AA126D20D7F57748D8DAD5A2AF49F8762380F9F232F9C3CA74FA4077A7690090C94E64888AD71B29FEC0F996EAF5C336EBEBq2z1E" TargetMode="External"/><Relationship Id="rId13" Type="http://schemas.openxmlformats.org/officeDocument/2006/relationships/image" Target="media/image1.wmf"/><Relationship Id="rId18" Type="http://schemas.openxmlformats.org/officeDocument/2006/relationships/hyperlink" Target="consultantplus://offline/ref=BC413C3DF102AA126D20D7F57748D8DAD6A0A844F1762380F9F232F9C3CA74FA5277FF650192D74A649DDC865Eq7z5E" TargetMode="External"/><Relationship Id="rId3" Type="http://schemas.openxmlformats.org/officeDocument/2006/relationships/settings" Target="settings.xml"/><Relationship Id="rId21" Type="http://schemas.openxmlformats.org/officeDocument/2006/relationships/hyperlink" Target="consultantplus://offline/ref=BC413C3DF102AA126D20C9F8612486D0D5A8F64CF1722CD0A5A734AE9C9A72AF0037A13C43D4C44A6583DE845677A790BFDDE6F5DF2AEAEB3669BBE8q2zBE" TargetMode="External"/><Relationship Id="rId7" Type="http://schemas.openxmlformats.org/officeDocument/2006/relationships/hyperlink" Target="consultantplus://offline/ref=BC413C3DF102AA126D20D7F57748D8DAD4A3A849F4752380F9F232F9C3CA74FA4077A76A0393C21F34C78B8B5E7EEDC0FA96E9F4DCq3zDE" TargetMode="External"/><Relationship Id="rId12" Type="http://schemas.openxmlformats.org/officeDocument/2006/relationships/hyperlink" Target="consultantplus://offline/ref=BC413C3DF102AA126D20C9F8612486D0D5A8F64CF1722AD5A3A034AE9C9A72AF0037A13C51D49C466481C0875E62F1C1FAq8z1E" TargetMode="External"/><Relationship Id="rId17" Type="http://schemas.openxmlformats.org/officeDocument/2006/relationships/hyperlink" Target="consultantplus://offline/ref=BC413C3DF102AA126D20D7F57748D8DAD6A1A142F4742380F9F232F9C3CA74FA5277FF650192D74A649DDC865Eq7z5E" TargetMode="External"/><Relationship Id="rId2" Type="http://schemas.openxmlformats.org/officeDocument/2006/relationships/styles" Target="styles.xml"/><Relationship Id="rId16" Type="http://schemas.openxmlformats.org/officeDocument/2006/relationships/hyperlink" Target="consultantplus://offline/ref=BC413C3DF102AA126D20D7F57748D8DAD6A1A142F4742380F9F232F9C3CA74FA5277FF650192D74A649DDC865Eq7z5E" TargetMode="External"/><Relationship Id="rId20" Type="http://schemas.openxmlformats.org/officeDocument/2006/relationships/hyperlink" Target="consultantplus://offline/ref=BC413C3DF102AA126D20C9F8612486D0D5A8F64CF17320D0A7A534AE9C9A72AF0037A13C43D4C44A6583DE805777A790BFDDE6F5DF2AEAEB3669BBE8q2zBE" TargetMode="External"/><Relationship Id="rId1" Type="http://schemas.openxmlformats.org/officeDocument/2006/relationships/numbering" Target="numbering.xml"/><Relationship Id="rId6" Type="http://schemas.openxmlformats.org/officeDocument/2006/relationships/hyperlink" Target="consultantplus://offline/ref=BC413C3DF102AA126D20D7F57748D8DAD4A0A845F2722380F9F232F9C3CA74FA4077A7690398C84031D29AD3527DF1DFFA89F5F6DD35qEz2E" TargetMode="External"/><Relationship Id="rId11" Type="http://schemas.openxmlformats.org/officeDocument/2006/relationships/hyperlink" Target="consultantplus://offline/ref=BC413C3DF102AA126D20D7F57748D8DAD4A0A845F2722380F9F232F9C3CA74FA4077A76B0690C94031D29AD3527DF1DFFA89F5F6DD35qEz2E" TargetMode="External"/><Relationship Id="rId24" Type="http://schemas.openxmlformats.org/officeDocument/2006/relationships/theme" Target="theme/theme1.xml"/><Relationship Id="rId5" Type="http://schemas.openxmlformats.org/officeDocument/2006/relationships/hyperlink" Target="consultantplus://offline/ref=BC413C3DF102AA126D20D7F57748D8DAD4A0A845F2722380F9F232F9C3CA74FA4077A76B0599CC4031D29AD3527DF1DFFA89F5F6DD35qEz2E" TargetMode="External"/><Relationship Id="rId15" Type="http://schemas.openxmlformats.org/officeDocument/2006/relationships/hyperlink" Target="consultantplus://offline/ref=BC413C3DF102AA126D20D7F57748D8DAD5AAAF42F9782380F9F232F9C3CA74FA4077A76B0798C21F34C78B8B5E7EEDC0FA96E9F4DCq3zDE" TargetMode="External"/><Relationship Id="rId23" Type="http://schemas.openxmlformats.org/officeDocument/2006/relationships/fontTable" Target="fontTable.xml"/><Relationship Id="rId10" Type="http://schemas.openxmlformats.org/officeDocument/2006/relationships/hyperlink" Target="consultantplus://offline/ref=BC413C3DF102AA126D20C9F8612486D0D5A8F64CF67720D1A0AD69A494C37EAD0738FE3944C5C44A679DDF87417EF3C0qFz2E" TargetMode="External"/><Relationship Id="rId19" Type="http://schemas.openxmlformats.org/officeDocument/2006/relationships/hyperlink" Target="consultantplus://offline/ref=BC413C3DF102AA126D20D7F57748D8DAD5ABAA46F5782380F9F232F9C3CA74FA5277FF650192D74A649DDC865Eq7z5E" TargetMode="External"/><Relationship Id="rId4" Type="http://schemas.openxmlformats.org/officeDocument/2006/relationships/webSettings" Target="webSettings.xml"/><Relationship Id="rId9" Type="http://schemas.openxmlformats.org/officeDocument/2006/relationships/hyperlink" Target="consultantplus://offline/ref=BC413C3DF102AA126D20C9F8612486D0D5A8F64CF67720D1A0AD69A494C37EAD0738FE3944C5C44A679DDF87417EF3C0qFz2E" TargetMode="External"/><Relationship Id="rId14" Type="http://schemas.openxmlformats.org/officeDocument/2006/relationships/hyperlink" Target="consultantplus://offline/ref=BC413C3DF102AA126D20D7F57748D8DAD5AAAF42F9782380F9F232F9C3CA74FA4077A76B0798C21F34C78B8B5E7EEDC0FA96E9F4DCq3zDE" TargetMode="External"/><Relationship Id="rId22" Type="http://schemas.openxmlformats.org/officeDocument/2006/relationships/hyperlink" Target="consultantplus://offline/ref=BC413C3DF102AA126D20C9F8612486D0D5A8F64CF17229D7A4A234AE9C9A72AF0037A13C51D49C466481C0875E62F1C1FAq8z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1403</TotalTime>
  <Pages>20</Pages>
  <Words>7289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lubov</cp:lastModifiedBy>
  <cp:revision>66</cp:revision>
  <cp:lastPrinted>2019-12-02T11:34:00Z</cp:lastPrinted>
  <dcterms:created xsi:type="dcterms:W3CDTF">2019-11-12T04:51:00Z</dcterms:created>
  <dcterms:modified xsi:type="dcterms:W3CDTF">2019-12-02T11:37:00Z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